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2C7A" w14:textId="19146057" w:rsidR="006C2E31" w:rsidRDefault="00000000">
      <w:r>
        <w:rPr>
          <w:noProof/>
        </w:rPr>
        <w:drawing>
          <wp:inline distT="0" distB="0" distL="0" distR="0" wp14:anchorId="7BBFA7EF" wp14:editId="029A6866">
            <wp:extent cx="2712661" cy="1392499"/>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6"/>
                    <a:srcRect/>
                    <a:stretch>
                      <a:fillRect/>
                    </a:stretch>
                  </pic:blipFill>
                  <pic:spPr>
                    <a:xfrm>
                      <a:off x="0" y="0"/>
                      <a:ext cx="2712661" cy="1392499"/>
                    </a:xfrm>
                    <a:prstGeom prst="rect">
                      <a:avLst/>
                    </a:prstGeom>
                    <a:ln/>
                  </pic:spPr>
                </pic:pic>
              </a:graphicData>
            </a:graphic>
          </wp:inline>
        </w:drawing>
      </w:r>
    </w:p>
    <w:p w14:paraId="0D9879F6" w14:textId="46CFD6C6" w:rsidR="00D24FD0" w:rsidRDefault="00F142F0">
      <w:r>
        <w:rPr>
          <w:rFonts w:ascii="Arial" w:eastAsia="Arial" w:hAnsi="Arial" w:cs="Arial"/>
          <w:b/>
          <w:sz w:val="26"/>
          <w:szCs w:val="26"/>
        </w:rPr>
        <w:t>*Note:</w:t>
      </w:r>
      <w:r>
        <w:rPr>
          <w:rFonts w:ascii="Arial" w:eastAsia="Arial" w:hAnsi="Arial" w:cs="Arial"/>
          <w:sz w:val="26"/>
          <w:szCs w:val="26"/>
        </w:rPr>
        <w:t xml:space="preserve"> sections of the lesson plan template marked with * are optional, but may be useful for your planning.</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415"/>
      </w:tblGrid>
      <w:tr w:rsidR="006C2E31" w14:paraId="787CC390" w14:textId="77777777">
        <w:trPr>
          <w:trHeight w:val="530"/>
        </w:trPr>
        <w:tc>
          <w:tcPr>
            <w:tcW w:w="9350" w:type="dxa"/>
            <w:gridSpan w:val="2"/>
          </w:tcPr>
          <w:p w14:paraId="2018F507" w14:textId="244B3542" w:rsidR="006C2E31" w:rsidRDefault="00A23EF9">
            <w:pPr>
              <w:jc w:val="center"/>
              <w:rPr>
                <w:rFonts w:ascii="Arial" w:eastAsia="Arial" w:hAnsi="Arial" w:cs="Arial"/>
                <w:b/>
                <w:sz w:val="40"/>
                <w:szCs w:val="40"/>
              </w:rPr>
            </w:pPr>
            <w:r>
              <w:rPr>
                <w:rFonts w:ascii="Arial" w:eastAsia="Arial" w:hAnsi="Arial" w:cs="Arial"/>
                <w:b/>
                <w:color w:val="00B050"/>
                <w:sz w:val="40"/>
                <w:szCs w:val="40"/>
              </w:rPr>
              <w:t>Making a battery out of soil</w:t>
            </w:r>
          </w:p>
        </w:tc>
      </w:tr>
      <w:tr w:rsidR="006C2E31" w14:paraId="2C538154" w14:textId="77777777">
        <w:tc>
          <w:tcPr>
            <w:tcW w:w="1935" w:type="dxa"/>
          </w:tcPr>
          <w:p w14:paraId="65676A17" w14:textId="77777777" w:rsidR="006C2E31" w:rsidRDefault="00000000">
            <w:pPr>
              <w:rPr>
                <w:rFonts w:ascii="Arial" w:eastAsia="Arial" w:hAnsi="Arial" w:cs="Arial"/>
                <w:b/>
                <w:sz w:val="26"/>
                <w:szCs w:val="26"/>
              </w:rPr>
            </w:pPr>
            <w:r>
              <w:rPr>
                <w:rFonts w:ascii="Arial" w:eastAsia="Arial" w:hAnsi="Arial" w:cs="Arial"/>
                <w:b/>
                <w:sz w:val="26"/>
                <w:szCs w:val="26"/>
              </w:rPr>
              <w:t>Grade level</w:t>
            </w:r>
          </w:p>
        </w:tc>
        <w:tc>
          <w:tcPr>
            <w:tcW w:w="7415" w:type="dxa"/>
          </w:tcPr>
          <w:p w14:paraId="6AAA8F97" w14:textId="01B0D982" w:rsidR="006C2E31" w:rsidRDefault="00D24FD0">
            <w:pPr>
              <w:rPr>
                <w:rFonts w:ascii="Arial" w:eastAsia="Arial" w:hAnsi="Arial" w:cs="Arial"/>
                <w:sz w:val="26"/>
                <w:szCs w:val="26"/>
              </w:rPr>
            </w:pPr>
            <w:r>
              <w:rPr>
                <w:rFonts w:ascii="Arial" w:eastAsia="Arial" w:hAnsi="Arial" w:cs="Arial"/>
                <w:sz w:val="26"/>
                <w:szCs w:val="26"/>
              </w:rPr>
              <w:t>1-8</w:t>
            </w:r>
          </w:p>
        </w:tc>
      </w:tr>
      <w:tr w:rsidR="006C2E31" w14:paraId="696FE5B1" w14:textId="77777777">
        <w:trPr>
          <w:trHeight w:val="674"/>
        </w:trPr>
        <w:tc>
          <w:tcPr>
            <w:tcW w:w="1935" w:type="dxa"/>
          </w:tcPr>
          <w:p w14:paraId="1A953575" w14:textId="77777777" w:rsidR="006C2E31" w:rsidRDefault="00000000">
            <w:pPr>
              <w:rPr>
                <w:rFonts w:ascii="Arial" w:eastAsia="Arial" w:hAnsi="Arial" w:cs="Arial"/>
                <w:b/>
                <w:sz w:val="26"/>
                <w:szCs w:val="26"/>
              </w:rPr>
            </w:pPr>
            <w:r>
              <w:rPr>
                <w:rFonts w:ascii="Arial" w:eastAsia="Arial" w:hAnsi="Arial" w:cs="Arial"/>
                <w:b/>
                <w:sz w:val="26"/>
                <w:szCs w:val="26"/>
              </w:rPr>
              <w:t>Standards (NGSS)</w:t>
            </w:r>
          </w:p>
        </w:tc>
        <w:tc>
          <w:tcPr>
            <w:tcW w:w="7415" w:type="dxa"/>
          </w:tcPr>
          <w:p w14:paraId="693076FC" w14:textId="15B1758A" w:rsidR="006C2E31" w:rsidRDefault="00EB0D64">
            <w:pPr>
              <w:rPr>
                <w:rFonts w:ascii="Arial" w:eastAsia="Arial" w:hAnsi="Arial" w:cs="Arial"/>
                <w:sz w:val="26"/>
                <w:szCs w:val="26"/>
              </w:rPr>
            </w:pPr>
            <w:r>
              <w:rPr>
                <w:rFonts w:ascii="Arial" w:eastAsia="Arial" w:hAnsi="Arial" w:cs="Arial"/>
                <w:sz w:val="26"/>
                <w:szCs w:val="26"/>
              </w:rPr>
              <w:t xml:space="preserve">4-PS3-4 </w:t>
            </w:r>
          </w:p>
          <w:p w14:paraId="03518535" w14:textId="77777777" w:rsidR="006C2E31" w:rsidRDefault="006C2E31">
            <w:pPr>
              <w:rPr>
                <w:rFonts w:ascii="Arial" w:eastAsia="Arial" w:hAnsi="Arial" w:cs="Arial"/>
                <w:sz w:val="26"/>
                <w:szCs w:val="26"/>
              </w:rPr>
            </w:pPr>
          </w:p>
        </w:tc>
      </w:tr>
      <w:tr w:rsidR="006C2E31" w14:paraId="11771CD6" w14:textId="77777777">
        <w:trPr>
          <w:trHeight w:val="647"/>
        </w:trPr>
        <w:tc>
          <w:tcPr>
            <w:tcW w:w="1935" w:type="dxa"/>
          </w:tcPr>
          <w:p w14:paraId="04CBB44A" w14:textId="77777777" w:rsidR="006C2E31" w:rsidRDefault="00000000">
            <w:pPr>
              <w:rPr>
                <w:rFonts w:ascii="Arial" w:eastAsia="Arial" w:hAnsi="Arial" w:cs="Arial"/>
                <w:b/>
                <w:sz w:val="26"/>
                <w:szCs w:val="26"/>
              </w:rPr>
            </w:pPr>
            <w:r>
              <w:rPr>
                <w:rFonts w:ascii="Arial" w:eastAsia="Arial" w:hAnsi="Arial" w:cs="Arial"/>
                <w:b/>
                <w:sz w:val="26"/>
                <w:szCs w:val="26"/>
              </w:rPr>
              <w:t>Learning Objectives (Goals)</w:t>
            </w:r>
          </w:p>
        </w:tc>
        <w:tc>
          <w:tcPr>
            <w:tcW w:w="7415" w:type="dxa"/>
          </w:tcPr>
          <w:p w14:paraId="15D01E1A" w14:textId="20DD9F49" w:rsidR="006C2E31" w:rsidRDefault="00EB0D64">
            <w:pPr>
              <w:rPr>
                <w:rFonts w:ascii="Arial" w:eastAsia="Arial" w:hAnsi="Arial" w:cs="Arial"/>
                <w:sz w:val="26"/>
                <w:szCs w:val="26"/>
              </w:rPr>
            </w:pPr>
            <w:r>
              <w:rPr>
                <w:rFonts w:ascii="Arial" w:eastAsia="Arial" w:hAnsi="Arial" w:cs="Arial"/>
                <w:sz w:val="26"/>
                <w:szCs w:val="26"/>
              </w:rPr>
              <w:t xml:space="preserve">Students will </w:t>
            </w:r>
            <w:r w:rsidR="008517D0">
              <w:rPr>
                <w:rFonts w:ascii="Arial" w:eastAsia="Arial" w:hAnsi="Arial" w:cs="Arial"/>
                <w:sz w:val="26"/>
                <w:szCs w:val="26"/>
              </w:rPr>
              <w:t>be able to describe how chemical energy is transformed from light energy by plants and subsequently stored in soils.</w:t>
            </w:r>
          </w:p>
          <w:p w14:paraId="6C1F8D28" w14:textId="0FC00E7A" w:rsidR="006C2E31" w:rsidRDefault="008517D0">
            <w:pPr>
              <w:rPr>
                <w:rFonts w:ascii="Arial" w:eastAsia="Arial" w:hAnsi="Arial" w:cs="Arial"/>
                <w:sz w:val="26"/>
                <w:szCs w:val="26"/>
              </w:rPr>
            </w:pPr>
            <w:r>
              <w:rPr>
                <w:rFonts w:ascii="Arial" w:eastAsia="Arial" w:hAnsi="Arial" w:cs="Arial"/>
                <w:sz w:val="26"/>
                <w:szCs w:val="26"/>
              </w:rPr>
              <w:t xml:space="preserve">Students will experimentally demonstrate how the chemical energy stored in soils can be transformed into useful forms of energy (i.e., </w:t>
            </w:r>
            <w:r w:rsidR="002949CF">
              <w:rPr>
                <w:rFonts w:ascii="Arial" w:eastAsia="Arial" w:hAnsi="Arial" w:cs="Arial"/>
                <w:sz w:val="26"/>
                <w:szCs w:val="26"/>
              </w:rPr>
              <w:t xml:space="preserve">electricity </w:t>
            </w:r>
            <w:r>
              <w:rPr>
                <w:rFonts w:ascii="Arial" w:eastAsia="Arial" w:hAnsi="Arial" w:cs="Arial"/>
                <w:sz w:val="26"/>
                <w:szCs w:val="26"/>
              </w:rPr>
              <w:t xml:space="preserve">to power LED lights!).  </w:t>
            </w:r>
          </w:p>
        </w:tc>
      </w:tr>
      <w:tr w:rsidR="006C2E31" w14:paraId="04076DB7" w14:textId="77777777">
        <w:trPr>
          <w:trHeight w:val="341"/>
        </w:trPr>
        <w:tc>
          <w:tcPr>
            <w:tcW w:w="1935" w:type="dxa"/>
          </w:tcPr>
          <w:p w14:paraId="219A0766" w14:textId="77777777" w:rsidR="006C2E31" w:rsidRDefault="00000000">
            <w:pPr>
              <w:rPr>
                <w:rFonts w:ascii="Arial" w:eastAsia="Arial" w:hAnsi="Arial" w:cs="Arial"/>
                <w:b/>
                <w:sz w:val="26"/>
                <w:szCs w:val="26"/>
              </w:rPr>
            </w:pPr>
            <w:r>
              <w:rPr>
                <w:rFonts w:ascii="Arial" w:eastAsia="Arial" w:hAnsi="Arial" w:cs="Arial"/>
                <w:b/>
                <w:sz w:val="26"/>
                <w:szCs w:val="26"/>
              </w:rPr>
              <w:t>Duration</w:t>
            </w:r>
          </w:p>
        </w:tc>
        <w:tc>
          <w:tcPr>
            <w:tcW w:w="7415" w:type="dxa"/>
          </w:tcPr>
          <w:p w14:paraId="70FBB97A" w14:textId="5EE60374" w:rsidR="006C2E31" w:rsidRDefault="00CB1CF5">
            <w:pPr>
              <w:rPr>
                <w:rFonts w:ascii="Arial" w:eastAsia="Arial" w:hAnsi="Arial" w:cs="Arial"/>
                <w:sz w:val="26"/>
                <w:szCs w:val="26"/>
              </w:rPr>
            </w:pPr>
            <w:r>
              <w:rPr>
                <w:rFonts w:ascii="Arial" w:eastAsia="Arial" w:hAnsi="Arial" w:cs="Arial"/>
                <w:sz w:val="26"/>
                <w:szCs w:val="26"/>
              </w:rPr>
              <w:t xml:space="preserve">1.5 hours </w:t>
            </w:r>
          </w:p>
        </w:tc>
      </w:tr>
      <w:tr w:rsidR="006C2E31" w14:paraId="7B21303C" w14:textId="77777777">
        <w:tc>
          <w:tcPr>
            <w:tcW w:w="1935" w:type="dxa"/>
          </w:tcPr>
          <w:p w14:paraId="2C08CAA4" w14:textId="77777777" w:rsidR="006C2E31" w:rsidRDefault="00000000">
            <w:pPr>
              <w:rPr>
                <w:rFonts w:ascii="Arial" w:eastAsia="Arial" w:hAnsi="Arial" w:cs="Arial"/>
                <w:b/>
                <w:sz w:val="26"/>
                <w:szCs w:val="26"/>
              </w:rPr>
            </w:pPr>
            <w:r>
              <w:rPr>
                <w:rFonts w:ascii="Arial" w:eastAsia="Arial" w:hAnsi="Arial" w:cs="Arial"/>
                <w:b/>
                <w:sz w:val="26"/>
                <w:szCs w:val="26"/>
              </w:rPr>
              <w:t># students</w:t>
            </w:r>
          </w:p>
        </w:tc>
        <w:tc>
          <w:tcPr>
            <w:tcW w:w="7415" w:type="dxa"/>
          </w:tcPr>
          <w:p w14:paraId="49EF446F" w14:textId="0F615A06" w:rsidR="006C2E31" w:rsidRDefault="002949CF">
            <w:pPr>
              <w:rPr>
                <w:rFonts w:ascii="Arial" w:eastAsia="Arial" w:hAnsi="Arial" w:cs="Arial"/>
                <w:sz w:val="26"/>
                <w:szCs w:val="26"/>
              </w:rPr>
            </w:pPr>
            <w:r>
              <w:rPr>
                <w:rFonts w:ascii="Arial" w:hAnsi="Arial" w:cs="Arial"/>
                <w:sz w:val="26"/>
                <w:szCs w:val="26"/>
              </w:rPr>
              <w:t>≤32 students, in groups of 4.</w:t>
            </w:r>
          </w:p>
        </w:tc>
      </w:tr>
      <w:tr w:rsidR="006C2E31" w14:paraId="7FF4C83E" w14:textId="77777777">
        <w:trPr>
          <w:trHeight w:val="287"/>
        </w:trPr>
        <w:tc>
          <w:tcPr>
            <w:tcW w:w="1935" w:type="dxa"/>
          </w:tcPr>
          <w:p w14:paraId="43446CCD" w14:textId="77777777" w:rsidR="006C2E31" w:rsidRDefault="00000000">
            <w:pPr>
              <w:rPr>
                <w:rFonts w:ascii="Arial" w:eastAsia="Arial" w:hAnsi="Arial" w:cs="Arial"/>
                <w:b/>
                <w:sz w:val="26"/>
                <w:szCs w:val="26"/>
              </w:rPr>
            </w:pPr>
            <w:r>
              <w:rPr>
                <w:rFonts w:ascii="Arial" w:eastAsia="Arial" w:hAnsi="Arial" w:cs="Arial"/>
                <w:b/>
                <w:sz w:val="26"/>
                <w:szCs w:val="26"/>
              </w:rPr>
              <w:t>Materials</w:t>
            </w:r>
          </w:p>
        </w:tc>
        <w:tc>
          <w:tcPr>
            <w:tcW w:w="7415" w:type="dxa"/>
          </w:tcPr>
          <w:p w14:paraId="59612C7E" w14:textId="05BA3E57" w:rsidR="006C2E31" w:rsidRDefault="002949CF">
            <w:pPr>
              <w:rPr>
                <w:rFonts w:ascii="Arial" w:eastAsia="Arial" w:hAnsi="Arial" w:cs="Arial"/>
                <w:sz w:val="26"/>
                <w:szCs w:val="26"/>
              </w:rPr>
            </w:pPr>
            <w:r>
              <w:rPr>
                <w:rFonts w:ascii="Arial" w:eastAsia="Arial" w:hAnsi="Arial" w:cs="Arial"/>
                <w:sz w:val="26"/>
                <w:szCs w:val="26"/>
              </w:rPr>
              <w:t xml:space="preserve">Per group of 4 students: 6 plastic cups or an ice cube tray, soil (can bring one large bag of gardening soil to split amongst all the groups), water, </w:t>
            </w:r>
            <w:r w:rsidR="00B838E6">
              <w:rPr>
                <w:rFonts w:ascii="Arial" w:eastAsia="Arial" w:hAnsi="Arial" w:cs="Arial"/>
                <w:sz w:val="26"/>
                <w:szCs w:val="26"/>
              </w:rPr>
              <w:t xml:space="preserve">distilled </w:t>
            </w:r>
            <w:r>
              <w:rPr>
                <w:rFonts w:ascii="Arial" w:eastAsia="Arial" w:hAnsi="Arial" w:cs="Arial"/>
                <w:sz w:val="26"/>
                <w:szCs w:val="26"/>
              </w:rPr>
              <w:t xml:space="preserve">white vinegar, </w:t>
            </w:r>
            <w:r w:rsidR="00464141">
              <w:rPr>
                <w:rFonts w:ascii="Arial" w:eastAsia="Arial" w:hAnsi="Arial" w:cs="Arial"/>
                <w:sz w:val="26"/>
                <w:szCs w:val="26"/>
              </w:rPr>
              <w:t xml:space="preserve">5x ~5” pieces of </w:t>
            </w:r>
            <w:r>
              <w:rPr>
                <w:rFonts w:ascii="Arial" w:eastAsia="Arial" w:hAnsi="Arial" w:cs="Arial"/>
                <w:sz w:val="26"/>
                <w:szCs w:val="26"/>
              </w:rPr>
              <w:t xml:space="preserve">thin copper wire, 5 galvanized steel (zinc) screws, </w:t>
            </w:r>
            <w:r w:rsidR="00464141">
              <w:rPr>
                <w:rFonts w:ascii="Arial" w:eastAsia="Arial" w:hAnsi="Arial" w:cs="Arial"/>
                <w:sz w:val="26"/>
                <w:szCs w:val="26"/>
              </w:rPr>
              <w:t>3 LED pin lights.</w:t>
            </w:r>
            <w:r>
              <w:rPr>
                <w:rFonts w:ascii="Arial" w:eastAsia="Arial" w:hAnsi="Arial" w:cs="Arial"/>
                <w:sz w:val="26"/>
                <w:szCs w:val="26"/>
              </w:rPr>
              <w:t xml:space="preserve"> </w:t>
            </w:r>
          </w:p>
        </w:tc>
      </w:tr>
      <w:tr w:rsidR="006C2E31" w14:paraId="469C04A9" w14:textId="77777777">
        <w:trPr>
          <w:trHeight w:val="287"/>
        </w:trPr>
        <w:tc>
          <w:tcPr>
            <w:tcW w:w="1935" w:type="dxa"/>
          </w:tcPr>
          <w:p w14:paraId="6CB2F6FF" w14:textId="77777777" w:rsidR="006C2E31" w:rsidRDefault="00000000">
            <w:pPr>
              <w:rPr>
                <w:rFonts w:ascii="Arial" w:eastAsia="Arial" w:hAnsi="Arial" w:cs="Arial"/>
                <w:b/>
                <w:sz w:val="26"/>
                <w:szCs w:val="26"/>
              </w:rPr>
            </w:pPr>
            <w:r>
              <w:rPr>
                <w:rFonts w:ascii="Arial" w:eastAsia="Arial" w:hAnsi="Arial" w:cs="Arial"/>
                <w:b/>
                <w:sz w:val="26"/>
                <w:szCs w:val="26"/>
              </w:rPr>
              <w:t>Location</w:t>
            </w:r>
          </w:p>
        </w:tc>
        <w:tc>
          <w:tcPr>
            <w:tcW w:w="7415" w:type="dxa"/>
          </w:tcPr>
          <w:p w14:paraId="13FC06C2" w14:textId="2211311C" w:rsidR="006C2E31" w:rsidRDefault="00464141">
            <w:pPr>
              <w:rPr>
                <w:rFonts w:ascii="Arial" w:eastAsia="Arial" w:hAnsi="Arial" w:cs="Arial"/>
                <w:sz w:val="26"/>
                <w:szCs w:val="26"/>
              </w:rPr>
            </w:pPr>
            <w:r>
              <w:rPr>
                <w:rFonts w:ascii="Arial" w:eastAsia="Arial" w:hAnsi="Arial" w:cs="Arial"/>
                <w:sz w:val="26"/>
                <w:szCs w:val="26"/>
              </w:rPr>
              <w:t xml:space="preserve">In a classroom or anywhere outside as long as the students have tables to work on. </w:t>
            </w:r>
          </w:p>
        </w:tc>
      </w:tr>
      <w:tr w:rsidR="006C2E31" w14:paraId="23694030" w14:textId="77777777">
        <w:trPr>
          <w:trHeight w:val="287"/>
        </w:trPr>
        <w:tc>
          <w:tcPr>
            <w:tcW w:w="1935" w:type="dxa"/>
          </w:tcPr>
          <w:p w14:paraId="6A6BAC78" w14:textId="77777777" w:rsidR="006C2E31" w:rsidRDefault="00000000">
            <w:pPr>
              <w:rPr>
                <w:rFonts w:ascii="Arial" w:eastAsia="Arial" w:hAnsi="Arial" w:cs="Arial"/>
                <w:b/>
                <w:sz w:val="26"/>
                <w:szCs w:val="26"/>
              </w:rPr>
            </w:pPr>
            <w:r>
              <w:rPr>
                <w:rFonts w:ascii="Arial" w:eastAsia="Arial" w:hAnsi="Arial" w:cs="Arial"/>
                <w:b/>
                <w:sz w:val="26"/>
                <w:szCs w:val="26"/>
              </w:rPr>
              <w:t>Logistics</w:t>
            </w:r>
          </w:p>
        </w:tc>
        <w:tc>
          <w:tcPr>
            <w:tcW w:w="7415" w:type="dxa"/>
          </w:tcPr>
          <w:p w14:paraId="6F657C95" w14:textId="6DF1F19A" w:rsidR="006C2E31" w:rsidRDefault="00464141">
            <w:pPr>
              <w:rPr>
                <w:rFonts w:ascii="Arial" w:eastAsia="Arial" w:hAnsi="Arial" w:cs="Arial"/>
                <w:sz w:val="26"/>
                <w:szCs w:val="26"/>
              </w:rPr>
            </w:pPr>
            <w:r>
              <w:rPr>
                <w:rFonts w:ascii="Arial" w:eastAsia="Arial" w:hAnsi="Arial" w:cs="Arial"/>
                <w:sz w:val="26"/>
                <w:szCs w:val="26"/>
              </w:rPr>
              <w:t>The students’ clothes will likely get dirty throughout the course of the experiment. The dirt can be easily and fully removed by washing the clothing, but students should be advised ahead of time to wear clothing they don’t mind getting dirty.</w:t>
            </w:r>
          </w:p>
        </w:tc>
      </w:tr>
      <w:tr w:rsidR="006C2E31" w14:paraId="074DDE34" w14:textId="77777777">
        <w:trPr>
          <w:trHeight w:val="287"/>
        </w:trPr>
        <w:tc>
          <w:tcPr>
            <w:tcW w:w="1935" w:type="dxa"/>
          </w:tcPr>
          <w:p w14:paraId="17D0462F" w14:textId="77777777" w:rsidR="006C2E31" w:rsidRDefault="00000000">
            <w:pPr>
              <w:rPr>
                <w:rFonts w:ascii="Arial" w:eastAsia="Arial" w:hAnsi="Arial" w:cs="Arial"/>
                <w:b/>
                <w:sz w:val="26"/>
                <w:szCs w:val="26"/>
              </w:rPr>
            </w:pPr>
            <w:r>
              <w:rPr>
                <w:rFonts w:ascii="Arial" w:eastAsia="Arial" w:hAnsi="Arial" w:cs="Arial"/>
                <w:b/>
                <w:sz w:val="26"/>
                <w:szCs w:val="26"/>
              </w:rPr>
              <w:t>Accessibility &amp; safety awareness</w:t>
            </w:r>
          </w:p>
        </w:tc>
        <w:tc>
          <w:tcPr>
            <w:tcW w:w="7415" w:type="dxa"/>
          </w:tcPr>
          <w:p w14:paraId="1237F20F" w14:textId="2BBD7F5D" w:rsidR="006C2E31" w:rsidRDefault="00464141">
            <w:pPr>
              <w:rPr>
                <w:rFonts w:ascii="Arial" w:eastAsia="Arial" w:hAnsi="Arial" w:cs="Arial"/>
                <w:sz w:val="26"/>
                <w:szCs w:val="26"/>
              </w:rPr>
            </w:pPr>
            <w:r>
              <w:rPr>
                <w:rFonts w:ascii="Arial" w:hAnsi="Arial" w:cs="Arial"/>
                <w:sz w:val="26"/>
                <w:szCs w:val="26"/>
              </w:rPr>
              <w:t xml:space="preserve">GO-Outdoors volunteers, teacher, or students can assist students with motor disabilities. </w:t>
            </w:r>
            <w:r w:rsidR="004220E9">
              <w:rPr>
                <w:rFonts w:ascii="Arial" w:hAnsi="Arial" w:cs="Arial"/>
                <w:sz w:val="26"/>
                <w:szCs w:val="26"/>
              </w:rPr>
              <w:t xml:space="preserve">The voltage generated from the soil battery circuit is small enough to not present a danger to the students.  </w:t>
            </w:r>
          </w:p>
        </w:tc>
      </w:tr>
      <w:tr w:rsidR="006C2E31" w14:paraId="620AEBB0" w14:textId="77777777">
        <w:trPr>
          <w:trHeight w:val="287"/>
        </w:trPr>
        <w:tc>
          <w:tcPr>
            <w:tcW w:w="1935" w:type="dxa"/>
          </w:tcPr>
          <w:p w14:paraId="51521F92" w14:textId="77777777" w:rsidR="006C2E31" w:rsidRDefault="00000000">
            <w:pPr>
              <w:rPr>
                <w:rFonts w:ascii="Arial" w:eastAsia="Arial" w:hAnsi="Arial" w:cs="Arial"/>
                <w:b/>
                <w:sz w:val="26"/>
                <w:szCs w:val="26"/>
              </w:rPr>
            </w:pPr>
            <w:r>
              <w:rPr>
                <w:rFonts w:ascii="Arial" w:eastAsia="Arial" w:hAnsi="Arial" w:cs="Arial"/>
                <w:b/>
                <w:color w:val="000000"/>
                <w:sz w:val="26"/>
                <w:szCs w:val="26"/>
              </w:rPr>
              <w:t>GO-Outdoors Missions</w:t>
            </w:r>
          </w:p>
        </w:tc>
        <w:tc>
          <w:tcPr>
            <w:tcW w:w="7415" w:type="dxa"/>
          </w:tcPr>
          <w:p w14:paraId="756FEE03" w14:textId="47201606" w:rsidR="006C2E31" w:rsidRDefault="00805979" w:rsidP="00805979">
            <w:pPr>
              <w:rPr>
                <w:rFonts w:ascii="Arial" w:eastAsia="Arial" w:hAnsi="Arial" w:cs="Arial"/>
                <w:sz w:val="26"/>
                <w:szCs w:val="26"/>
              </w:rPr>
            </w:pPr>
            <w:r w:rsidRPr="00B6403C">
              <w:rPr>
                <w:rFonts w:ascii="Arial" w:hAnsi="Arial" w:cs="Arial"/>
                <w:color w:val="000000"/>
                <w:sz w:val="26"/>
                <w:szCs w:val="26"/>
              </w:rPr>
              <w:t>GO-Outdoors</w:t>
            </w:r>
            <w:r>
              <w:rPr>
                <w:rFonts w:ascii="Arial" w:hAnsi="Arial" w:cs="Arial"/>
                <w:color w:val="000000"/>
                <w:sz w:val="26"/>
                <w:szCs w:val="26"/>
              </w:rPr>
              <w:t>’</w:t>
            </w:r>
            <w:r w:rsidRPr="00B6403C">
              <w:rPr>
                <w:rFonts w:ascii="Arial" w:hAnsi="Arial" w:cs="Arial"/>
                <w:color w:val="000000"/>
                <w:sz w:val="26"/>
                <w:szCs w:val="26"/>
              </w:rPr>
              <w:t xml:space="preserve"> </w:t>
            </w:r>
            <w:r>
              <w:rPr>
                <w:rFonts w:ascii="Arial" w:hAnsi="Arial" w:cs="Arial"/>
                <w:color w:val="000000"/>
                <w:sz w:val="26"/>
                <w:szCs w:val="26"/>
              </w:rPr>
              <w:t>mission is to increase K-12 students’ exposure and access to the geosciences field through active learning strategies.</w:t>
            </w:r>
          </w:p>
        </w:tc>
      </w:tr>
      <w:tr w:rsidR="006C2E31" w14:paraId="485DD340" w14:textId="77777777">
        <w:tc>
          <w:tcPr>
            <w:tcW w:w="9350" w:type="dxa"/>
            <w:gridSpan w:val="2"/>
          </w:tcPr>
          <w:p w14:paraId="5800AFDA" w14:textId="77777777" w:rsidR="006C2E31" w:rsidRDefault="00000000">
            <w:pPr>
              <w:jc w:val="center"/>
              <w:rPr>
                <w:rFonts w:ascii="Arial" w:eastAsia="Arial" w:hAnsi="Arial" w:cs="Arial"/>
                <w:b/>
                <w:sz w:val="26"/>
                <w:szCs w:val="26"/>
              </w:rPr>
            </w:pPr>
            <w:r>
              <w:rPr>
                <w:rFonts w:ascii="Arial" w:eastAsia="Arial" w:hAnsi="Arial" w:cs="Arial"/>
                <w:b/>
                <w:sz w:val="26"/>
                <w:szCs w:val="26"/>
              </w:rPr>
              <w:t>Lesson activities</w:t>
            </w:r>
          </w:p>
          <w:p w14:paraId="19B457EE" w14:textId="0C2C95A7" w:rsidR="007D5C12" w:rsidRPr="007D5C12" w:rsidRDefault="007D5C12">
            <w:pPr>
              <w:jc w:val="center"/>
              <w:rPr>
                <w:rFonts w:ascii="Arial" w:eastAsia="Arial" w:hAnsi="Arial" w:cs="Arial"/>
                <w:b/>
                <w:i/>
                <w:iCs/>
                <w:sz w:val="26"/>
                <w:szCs w:val="26"/>
              </w:rPr>
            </w:pPr>
            <w:r w:rsidRPr="007D5C12">
              <w:rPr>
                <w:rFonts w:ascii="Arial" w:eastAsia="Arial" w:hAnsi="Arial" w:cs="Arial"/>
                <w:b/>
                <w:i/>
                <w:iCs/>
                <w:sz w:val="26"/>
                <w:szCs w:val="26"/>
              </w:rPr>
              <w:lastRenderedPageBreak/>
              <w:t>*Note: a</w:t>
            </w:r>
            <w:r>
              <w:rPr>
                <w:rFonts w:ascii="Arial" w:eastAsia="Arial" w:hAnsi="Arial" w:cs="Arial"/>
                <w:b/>
                <w:i/>
                <w:iCs/>
                <w:sz w:val="26"/>
                <w:szCs w:val="26"/>
              </w:rPr>
              <w:t>n accompanying</w:t>
            </w:r>
            <w:r w:rsidRPr="007D5C12">
              <w:rPr>
                <w:rFonts w:ascii="Arial" w:eastAsia="Arial" w:hAnsi="Arial" w:cs="Arial"/>
                <w:b/>
                <w:i/>
                <w:iCs/>
                <w:sz w:val="26"/>
                <w:szCs w:val="26"/>
              </w:rPr>
              <w:t xml:space="preserve"> PowerPoint presentation</w:t>
            </w:r>
            <w:r>
              <w:rPr>
                <w:rFonts w:ascii="Arial" w:eastAsia="Arial" w:hAnsi="Arial" w:cs="Arial"/>
                <w:b/>
                <w:i/>
                <w:iCs/>
                <w:sz w:val="26"/>
                <w:szCs w:val="26"/>
              </w:rPr>
              <w:t xml:space="preserve"> can be downloaded to provide visual support to all of the following background &amp; instructions. </w:t>
            </w:r>
            <w:r w:rsidRPr="007D5C12">
              <w:rPr>
                <w:rFonts w:ascii="Arial" w:eastAsia="Arial" w:hAnsi="Arial" w:cs="Arial"/>
                <w:b/>
                <w:i/>
                <w:iCs/>
                <w:sz w:val="26"/>
                <w:szCs w:val="26"/>
              </w:rPr>
              <w:t xml:space="preserve"> </w:t>
            </w:r>
          </w:p>
          <w:p w14:paraId="150ED34D" w14:textId="452BAF88" w:rsidR="00805979" w:rsidRDefault="00EA3931">
            <w:pPr>
              <w:rPr>
                <w:rFonts w:ascii="Arial" w:eastAsia="Arial" w:hAnsi="Arial" w:cs="Arial"/>
                <w:sz w:val="26"/>
                <w:szCs w:val="26"/>
              </w:rPr>
            </w:pPr>
            <w:r>
              <w:rPr>
                <w:rFonts w:ascii="Arial" w:eastAsia="Arial" w:hAnsi="Arial" w:cs="Arial"/>
                <w:sz w:val="26"/>
                <w:szCs w:val="26"/>
              </w:rPr>
              <w:t>[1</w:t>
            </w:r>
            <w:r w:rsidR="00A9280B">
              <w:rPr>
                <w:rFonts w:ascii="Arial" w:eastAsia="Arial" w:hAnsi="Arial" w:cs="Arial"/>
                <w:sz w:val="26"/>
                <w:szCs w:val="26"/>
              </w:rPr>
              <w:t>5</w:t>
            </w:r>
            <w:r>
              <w:rPr>
                <w:rFonts w:ascii="Arial" w:eastAsia="Arial" w:hAnsi="Arial" w:cs="Arial"/>
                <w:sz w:val="26"/>
                <w:szCs w:val="26"/>
              </w:rPr>
              <w:t xml:space="preserve"> min]: </w:t>
            </w:r>
            <w:r w:rsidRPr="00EA3931">
              <w:rPr>
                <w:rFonts w:ascii="Arial" w:eastAsia="Arial" w:hAnsi="Arial" w:cs="Arial"/>
                <w:b/>
                <w:bCs/>
                <w:sz w:val="26"/>
                <w:szCs w:val="26"/>
              </w:rPr>
              <w:t>Engage</w:t>
            </w:r>
            <w:r>
              <w:rPr>
                <w:rFonts w:ascii="Arial" w:eastAsia="Arial" w:hAnsi="Arial" w:cs="Arial"/>
                <w:sz w:val="26"/>
                <w:szCs w:val="26"/>
              </w:rPr>
              <w:t xml:space="preserve"> students by asking questions to get them thinking about energy</w:t>
            </w:r>
            <w:r w:rsidR="00B838E6">
              <w:rPr>
                <w:rFonts w:ascii="Arial" w:eastAsia="Arial" w:hAnsi="Arial" w:cs="Arial"/>
                <w:sz w:val="26"/>
                <w:szCs w:val="26"/>
              </w:rPr>
              <w:t xml:space="preserve"> and soils</w:t>
            </w:r>
            <w:r>
              <w:rPr>
                <w:rFonts w:ascii="Arial" w:eastAsia="Arial" w:hAnsi="Arial" w:cs="Arial"/>
                <w:sz w:val="26"/>
                <w:szCs w:val="26"/>
              </w:rPr>
              <w:t>:</w:t>
            </w:r>
          </w:p>
          <w:p w14:paraId="5F139BAA" w14:textId="21FF65B5" w:rsidR="00EA3931" w:rsidRDefault="00EA3931" w:rsidP="00EA3931">
            <w:pPr>
              <w:pStyle w:val="ListParagraph"/>
              <w:numPr>
                <w:ilvl w:val="0"/>
                <w:numId w:val="2"/>
              </w:numPr>
              <w:rPr>
                <w:rFonts w:ascii="Arial" w:eastAsia="Arial" w:hAnsi="Arial" w:cs="Arial"/>
                <w:sz w:val="26"/>
                <w:szCs w:val="26"/>
              </w:rPr>
            </w:pPr>
            <w:r>
              <w:rPr>
                <w:rFonts w:ascii="Arial" w:eastAsia="Arial" w:hAnsi="Arial" w:cs="Arial"/>
                <w:sz w:val="26"/>
                <w:szCs w:val="26"/>
              </w:rPr>
              <w:t>What is energy? (A: the ability to do work)</w:t>
            </w:r>
          </w:p>
          <w:p w14:paraId="7D248687" w14:textId="55639B5A" w:rsidR="00EA3931" w:rsidRDefault="00EA3931" w:rsidP="00EA3931">
            <w:pPr>
              <w:pStyle w:val="ListParagraph"/>
              <w:numPr>
                <w:ilvl w:val="0"/>
                <w:numId w:val="2"/>
              </w:numPr>
              <w:rPr>
                <w:rFonts w:ascii="Arial" w:eastAsia="Arial" w:hAnsi="Arial" w:cs="Arial"/>
                <w:sz w:val="26"/>
                <w:szCs w:val="26"/>
              </w:rPr>
            </w:pPr>
            <w:r>
              <w:rPr>
                <w:rFonts w:ascii="Arial" w:eastAsia="Arial" w:hAnsi="Arial" w:cs="Arial"/>
                <w:sz w:val="26"/>
                <w:szCs w:val="26"/>
              </w:rPr>
              <w:t>What are some different types of energy? (A: thermal, radiant, light, chemical, nuclear, electrical, gravitational, mechanical)</w:t>
            </w:r>
          </w:p>
          <w:p w14:paraId="19814342" w14:textId="7A63E048" w:rsidR="00EA3931" w:rsidRDefault="00EA3931" w:rsidP="00EA3931">
            <w:pPr>
              <w:pStyle w:val="ListParagraph"/>
              <w:numPr>
                <w:ilvl w:val="0"/>
                <w:numId w:val="2"/>
              </w:numPr>
              <w:rPr>
                <w:rFonts w:ascii="Arial" w:eastAsia="Arial" w:hAnsi="Arial" w:cs="Arial"/>
                <w:sz w:val="26"/>
                <w:szCs w:val="26"/>
              </w:rPr>
            </w:pPr>
            <w:r>
              <w:rPr>
                <w:rFonts w:ascii="Arial" w:eastAsia="Arial" w:hAnsi="Arial" w:cs="Arial"/>
                <w:sz w:val="26"/>
                <w:szCs w:val="26"/>
              </w:rPr>
              <w:t>What kind of energy do plants use, and what do they convert this energy to? (A: plants convert light energy into chemical energy)</w:t>
            </w:r>
          </w:p>
          <w:p w14:paraId="5DC9CF8D" w14:textId="54F52662" w:rsidR="00EA3931" w:rsidRDefault="00EA3931" w:rsidP="00EA3931">
            <w:pPr>
              <w:pStyle w:val="ListParagraph"/>
              <w:numPr>
                <w:ilvl w:val="1"/>
                <w:numId w:val="2"/>
              </w:numPr>
              <w:rPr>
                <w:rFonts w:ascii="Arial" w:hAnsi="Arial" w:cs="Arial"/>
                <w:sz w:val="26"/>
                <w:szCs w:val="26"/>
              </w:rPr>
            </w:pPr>
            <w:r>
              <w:rPr>
                <w:rFonts w:ascii="Arial" w:hAnsi="Arial" w:cs="Arial"/>
                <w:sz w:val="26"/>
                <w:szCs w:val="26"/>
              </w:rPr>
              <w:t>What is this process called? (A: photosynthesis)</w:t>
            </w:r>
          </w:p>
          <w:p w14:paraId="6E46CB72" w14:textId="3CE9F987" w:rsidR="00EA3931" w:rsidRPr="00B838E6" w:rsidRDefault="00B838E6" w:rsidP="00EA3931">
            <w:pPr>
              <w:pStyle w:val="ListParagraph"/>
              <w:numPr>
                <w:ilvl w:val="0"/>
                <w:numId w:val="2"/>
              </w:numPr>
              <w:rPr>
                <w:rFonts w:ascii="Arial" w:eastAsia="Arial" w:hAnsi="Arial" w:cs="Arial"/>
                <w:sz w:val="26"/>
                <w:szCs w:val="26"/>
              </w:rPr>
            </w:pPr>
            <w:r>
              <w:rPr>
                <w:rFonts w:ascii="Arial" w:eastAsia="Arial" w:hAnsi="Arial" w:cs="Arial"/>
                <w:sz w:val="26"/>
                <w:szCs w:val="26"/>
              </w:rPr>
              <w:t>What is soil? (A: decomposing organic matter containing positively and negatively charged ions, including electrons)</w:t>
            </w:r>
          </w:p>
          <w:p w14:paraId="3DA3B87B" w14:textId="77777777" w:rsidR="00B838E6" w:rsidRDefault="00B838E6" w:rsidP="00EA3931">
            <w:pPr>
              <w:rPr>
                <w:rFonts w:ascii="Arial" w:eastAsia="Arial" w:hAnsi="Arial" w:cs="Arial"/>
                <w:sz w:val="26"/>
                <w:szCs w:val="26"/>
              </w:rPr>
            </w:pPr>
          </w:p>
          <w:p w14:paraId="6D1F1F5E" w14:textId="521F3E2E" w:rsidR="00EA3931" w:rsidRDefault="00EA3931" w:rsidP="00EA3931">
            <w:pPr>
              <w:rPr>
                <w:rFonts w:ascii="Arial" w:eastAsia="Arial" w:hAnsi="Arial" w:cs="Arial"/>
                <w:sz w:val="26"/>
                <w:szCs w:val="26"/>
              </w:rPr>
            </w:pPr>
            <w:r>
              <w:rPr>
                <w:rFonts w:ascii="Arial" w:eastAsia="Arial" w:hAnsi="Arial" w:cs="Arial"/>
                <w:sz w:val="26"/>
                <w:szCs w:val="26"/>
              </w:rPr>
              <w:t>[1 min]: Tell students that today, we will use chemical energy stored in soils to make electricity and light energy. This is a soil battery!</w:t>
            </w:r>
          </w:p>
          <w:p w14:paraId="4478D0D3" w14:textId="77777777" w:rsidR="00EA3931" w:rsidRDefault="00EA3931" w:rsidP="00EA3931">
            <w:pPr>
              <w:rPr>
                <w:rFonts w:ascii="Arial" w:eastAsia="Arial" w:hAnsi="Arial" w:cs="Arial"/>
                <w:sz w:val="26"/>
                <w:szCs w:val="26"/>
              </w:rPr>
            </w:pPr>
          </w:p>
          <w:p w14:paraId="36ED4DAE" w14:textId="20D68F81" w:rsidR="00EA3931" w:rsidRDefault="00EA3931" w:rsidP="00EA3931">
            <w:pPr>
              <w:rPr>
                <w:rFonts w:ascii="Arial" w:eastAsia="Arial" w:hAnsi="Arial" w:cs="Arial"/>
                <w:sz w:val="26"/>
                <w:szCs w:val="26"/>
              </w:rPr>
            </w:pPr>
            <w:r>
              <w:rPr>
                <w:rFonts w:ascii="Arial" w:eastAsia="Arial" w:hAnsi="Arial" w:cs="Arial"/>
                <w:sz w:val="26"/>
                <w:szCs w:val="26"/>
              </w:rPr>
              <w:t xml:space="preserve">[5 min]: </w:t>
            </w:r>
            <w:r w:rsidR="00B838E6">
              <w:rPr>
                <w:rFonts w:ascii="Arial" w:eastAsia="Arial" w:hAnsi="Arial" w:cs="Arial"/>
                <w:sz w:val="26"/>
                <w:szCs w:val="26"/>
              </w:rPr>
              <w:t xml:space="preserve">Articulate instructions to students </w:t>
            </w:r>
            <w:r w:rsidR="00B838E6">
              <w:rPr>
                <w:rFonts w:ascii="Arial" w:hAnsi="Arial" w:cs="Arial"/>
                <w:sz w:val="26"/>
                <w:szCs w:val="26"/>
              </w:rPr>
              <w:t>(either write instructions on whiteboard or show Power</w:t>
            </w:r>
            <w:r w:rsidR="001D20AB">
              <w:rPr>
                <w:rFonts w:ascii="Arial" w:hAnsi="Arial" w:cs="Arial"/>
                <w:sz w:val="26"/>
                <w:szCs w:val="26"/>
              </w:rPr>
              <w:t>P</w:t>
            </w:r>
            <w:r w:rsidR="00B838E6">
              <w:rPr>
                <w:rFonts w:ascii="Arial" w:hAnsi="Arial" w:cs="Arial"/>
                <w:sz w:val="26"/>
                <w:szCs w:val="26"/>
              </w:rPr>
              <w:t>oint slide with instructions):</w:t>
            </w:r>
            <w:r>
              <w:rPr>
                <w:rFonts w:ascii="Arial" w:eastAsia="Arial" w:hAnsi="Arial" w:cs="Arial"/>
                <w:sz w:val="26"/>
                <w:szCs w:val="26"/>
              </w:rPr>
              <w:t xml:space="preserve"> </w:t>
            </w:r>
          </w:p>
          <w:p w14:paraId="0A37730F" w14:textId="55BCCA6B" w:rsidR="00B838E6" w:rsidRDefault="00B838E6" w:rsidP="00B838E6">
            <w:pPr>
              <w:pStyle w:val="ListParagraph"/>
              <w:numPr>
                <w:ilvl w:val="0"/>
                <w:numId w:val="4"/>
              </w:numPr>
              <w:rPr>
                <w:rFonts w:ascii="Arial" w:eastAsia="Arial" w:hAnsi="Arial" w:cs="Arial"/>
                <w:sz w:val="26"/>
                <w:szCs w:val="26"/>
              </w:rPr>
            </w:pPr>
            <w:r>
              <w:rPr>
                <w:rFonts w:ascii="Arial" w:eastAsia="Arial" w:hAnsi="Arial" w:cs="Arial"/>
                <w:sz w:val="26"/>
                <w:szCs w:val="26"/>
              </w:rPr>
              <w:t>Mix soil in a cup with water and vinegar until soil is wet. Repeat to make 6 cups of wet soil</w:t>
            </w:r>
            <w:r w:rsidR="00B3485A">
              <w:rPr>
                <w:rFonts w:ascii="Arial" w:eastAsia="Arial" w:hAnsi="Arial" w:cs="Arial"/>
                <w:sz w:val="26"/>
                <w:szCs w:val="26"/>
              </w:rPr>
              <w:t xml:space="preserve"> arranged in a two-by-three grid</w:t>
            </w:r>
            <w:r>
              <w:rPr>
                <w:rFonts w:ascii="Arial" w:eastAsia="Arial" w:hAnsi="Arial" w:cs="Arial"/>
                <w:sz w:val="26"/>
                <w:szCs w:val="26"/>
              </w:rPr>
              <w:t xml:space="preserve">. </w:t>
            </w:r>
          </w:p>
          <w:p w14:paraId="34482991" w14:textId="2EC52CB3" w:rsidR="00B838E6" w:rsidRDefault="00B838E6" w:rsidP="00B838E6">
            <w:pPr>
              <w:pStyle w:val="ListParagraph"/>
              <w:numPr>
                <w:ilvl w:val="0"/>
                <w:numId w:val="4"/>
              </w:numPr>
              <w:rPr>
                <w:rFonts w:ascii="Arial" w:eastAsia="Arial" w:hAnsi="Arial" w:cs="Arial"/>
                <w:sz w:val="26"/>
                <w:szCs w:val="26"/>
              </w:rPr>
            </w:pPr>
            <w:r>
              <w:rPr>
                <w:rFonts w:ascii="Arial" w:eastAsia="Arial" w:hAnsi="Arial" w:cs="Arial"/>
                <w:sz w:val="26"/>
                <w:szCs w:val="26"/>
              </w:rPr>
              <w:t xml:space="preserve">Wrap a piece of copper wire twice around a metal screw. </w:t>
            </w:r>
          </w:p>
          <w:p w14:paraId="070BF5AE" w14:textId="095DFE54" w:rsidR="00B3485A" w:rsidRDefault="00B838E6" w:rsidP="00B838E6">
            <w:pPr>
              <w:pStyle w:val="ListParagraph"/>
              <w:numPr>
                <w:ilvl w:val="0"/>
                <w:numId w:val="4"/>
              </w:numPr>
              <w:rPr>
                <w:rFonts w:ascii="Arial" w:eastAsia="Arial" w:hAnsi="Arial" w:cs="Arial"/>
                <w:sz w:val="26"/>
                <w:szCs w:val="26"/>
              </w:rPr>
            </w:pPr>
            <w:r>
              <w:rPr>
                <w:rFonts w:ascii="Arial" w:eastAsia="Arial" w:hAnsi="Arial" w:cs="Arial"/>
                <w:sz w:val="26"/>
                <w:szCs w:val="26"/>
              </w:rPr>
              <w:t xml:space="preserve">Insert the screw in </w:t>
            </w:r>
            <w:r w:rsidR="00B3485A">
              <w:rPr>
                <w:rFonts w:ascii="Arial" w:eastAsia="Arial" w:hAnsi="Arial" w:cs="Arial"/>
                <w:sz w:val="26"/>
                <w:szCs w:val="26"/>
              </w:rPr>
              <w:t>the soil of cup #1 (which cup is assigned #1 is arbitrary),</w:t>
            </w:r>
            <w:r>
              <w:rPr>
                <w:rFonts w:ascii="Arial" w:eastAsia="Arial" w:hAnsi="Arial" w:cs="Arial"/>
                <w:sz w:val="26"/>
                <w:szCs w:val="26"/>
              </w:rPr>
              <w:t xml:space="preserve"> and the </w:t>
            </w:r>
            <w:r w:rsidR="00B3485A">
              <w:rPr>
                <w:rFonts w:ascii="Arial" w:eastAsia="Arial" w:hAnsi="Arial" w:cs="Arial"/>
                <w:sz w:val="26"/>
                <w:szCs w:val="26"/>
              </w:rPr>
              <w:t xml:space="preserve">accompanying </w:t>
            </w:r>
            <w:r>
              <w:rPr>
                <w:rFonts w:ascii="Arial" w:eastAsia="Arial" w:hAnsi="Arial" w:cs="Arial"/>
                <w:sz w:val="26"/>
                <w:szCs w:val="26"/>
              </w:rPr>
              <w:t>copper wire in</w:t>
            </w:r>
            <w:r w:rsidR="00B3485A">
              <w:rPr>
                <w:rFonts w:ascii="Arial" w:eastAsia="Arial" w:hAnsi="Arial" w:cs="Arial"/>
                <w:sz w:val="26"/>
                <w:szCs w:val="26"/>
              </w:rPr>
              <w:t>to the soil in</w:t>
            </w:r>
            <w:r>
              <w:rPr>
                <w:rFonts w:ascii="Arial" w:eastAsia="Arial" w:hAnsi="Arial" w:cs="Arial"/>
                <w:sz w:val="26"/>
                <w:szCs w:val="26"/>
              </w:rPr>
              <w:t xml:space="preserve"> the next cup</w:t>
            </w:r>
            <w:r w:rsidR="00B3485A">
              <w:rPr>
                <w:rFonts w:ascii="Arial" w:eastAsia="Arial" w:hAnsi="Arial" w:cs="Arial"/>
                <w:sz w:val="26"/>
                <w:szCs w:val="26"/>
              </w:rPr>
              <w:t xml:space="preserve"> (cup #2)</w:t>
            </w:r>
            <w:r>
              <w:rPr>
                <w:rFonts w:ascii="Arial" w:eastAsia="Arial" w:hAnsi="Arial" w:cs="Arial"/>
                <w:sz w:val="26"/>
                <w:szCs w:val="26"/>
              </w:rPr>
              <w:t xml:space="preserve">. </w:t>
            </w:r>
          </w:p>
          <w:p w14:paraId="7A3D2063" w14:textId="1CB32C6A" w:rsidR="00B838E6" w:rsidRDefault="00B3485A" w:rsidP="00B838E6">
            <w:pPr>
              <w:pStyle w:val="ListParagraph"/>
              <w:numPr>
                <w:ilvl w:val="0"/>
                <w:numId w:val="4"/>
              </w:numPr>
              <w:rPr>
                <w:rFonts w:ascii="Arial" w:eastAsia="Arial" w:hAnsi="Arial" w:cs="Arial"/>
                <w:sz w:val="26"/>
                <w:szCs w:val="26"/>
              </w:rPr>
            </w:pPr>
            <w:r>
              <w:rPr>
                <w:rFonts w:ascii="Arial" w:eastAsia="Arial" w:hAnsi="Arial" w:cs="Arial"/>
                <w:sz w:val="26"/>
                <w:szCs w:val="26"/>
              </w:rPr>
              <w:t xml:space="preserve">Insert the next screw in cup #2 (containing the submerged copper wire), and insert the accompanying copper wire into the next cup (cup #3). </w:t>
            </w:r>
            <w:r w:rsidR="00B838E6">
              <w:rPr>
                <w:rFonts w:ascii="Arial" w:eastAsia="Arial" w:hAnsi="Arial" w:cs="Arial"/>
                <w:sz w:val="26"/>
                <w:szCs w:val="26"/>
              </w:rPr>
              <w:t xml:space="preserve">Repeat until </w:t>
            </w:r>
            <w:r>
              <w:rPr>
                <w:rFonts w:ascii="Arial" w:eastAsia="Arial" w:hAnsi="Arial" w:cs="Arial"/>
                <w:sz w:val="26"/>
                <w:szCs w:val="26"/>
              </w:rPr>
              <w:t xml:space="preserve">there are 5 screws inserted in cups #1-5, and 5 connecting wires submerged in cups #2-6. </w:t>
            </w:r>
            <w:r w:rsidRPr="00B3485A">
              <w:rPr>
                <w:rFonts w:ascii="Arial" w:eastAsia="Arial" w:hAnsi="Arial" w:cs="Arial"/>
                <w:sz w:val="26"/>
                <w:szCs w:val="26"/>
                <w:u w:val="single"/>
              </w:rPr>
              <w:t>Do not</w:t>
            </w:r>
            <w:r>
              <w:rPr>
                <w:rFonts w:ascii="Arial" w:eastAsia="Arial" w:hAnsi="Arial" w:cs="Arial"/>
                <w:sz w:val="26"/>
                <w:szCs w:val="26"/>
              </w:rPr>
              <w:t xml:space="preserve"> close the circuit yet (i.e., </w:t>
            </w:r>
            <w:r w:rsidRPr="00B3485A">
              <w:rPr>
                <w:rFonts w:ascii="Arial" w:eastAsia="Arial" w:hAnsi="Arial" w:cs="Arial"/>
                <w:sz w:val="26"/>
                <w:szCs w:val="26"/>
                <w:u w:val="single"/>
              </w:rPr>
              <w:t>do not</w:t>
            </w:r>
            <w:r>
              <w:rPr>
                <w:rFonts w:ascii="Arial" w:eastAsia="Arial" w:hAnsi="Arial" w:cs="Arial"/>
                <w:sz w:val="26"/>
                <w:szCs w:val="26"/>
              </w:rPr>
              <w:t xml:space="preserve"> connect cup #1 &amp; 6 with a copper wire).  </w:t>
            </w:r>
          </w:p>
          <w:p w14:paraId="5F86128E" w14:textId="624B75D1" w:rsidR="00B838E6" w:rsidRPr="00B838E6" w:rsidRDefault="00B3485A" w:rsidP="00B838E6">
            <w:pPr>
              <w:pStyle w:val="ListParagraph"/>
              <w:numPr>
                <w:ilvl w:val="0"/>
                <w:numId w:val="4"/>
              </w:numPr>
              <w:rPr>
                <w:rFonts w:ascii="Arial" w:eastAsia="Arial" w:hAnsi="Arial" w:cs="Arial"/>
                <w:sz w:val="26"/>
                <w:szCs w:val="26"/>
              </w:rPr>
            </w:pPr>
            <w:r>
              <w:rPr>
                <w:rFonts w:ascii="Arial" w:eastAsia="Arial" w:hAnsi="Arial" w:cs="Arial"/>
                <w:sz w:val="26"/>
                <w:szCs w:val="26"/>
              </w:rPr>
              <w:t xml:space="preserve">Insert an LED pin light so the ends are submerged in cups #1 &amp; 6. </w:t>
            </w:r>
            <w:r w:rsidR="004F1CD1" w:rsidRPr="004F1CD1">
              <w:rPr>
                <w:rFonts w:ascii="Arial" w:eastAsia="Arial" w:hAnsi="Arial" w:cs="Arial"/>
                <w:i/>
                <w:iCs/>
                <w:sz w:val="26"/>
                <w:szCs w:val="26"/>
              </w:rPr>
              <w:t>(</w:t>
            </w:r>
            <w:r w:rsidRPr="004F1CD1">
              <w:rPr>
                <w:rFonts w:ascii="Arial" w:eastAsia="Arial" w:hAnsi="Arial" w:cs="Arial"/>
                <w:i/>
                <w:iCs/>
                <w:sz w:val="26"/>
                <w:szCs w:val="26"/>
              </w:rPr>
              <w:t xml:space="preserve">This closing of the circuit will start the flow of electricity, which will power the LED light. </w:t>
            </w:r>
            <w:r w:rsidR="004F1CD1">
              <w:rPr>
                <w:rFonts w:ascii="Arial" w:eastAsia="Arial" w:hAnsi="Arial" w:cs="Arial"/>
                <w:i/>
                <w:iCs/>
                <w:sz w:val="26"/>
                <w:szCs w:val="26"/>
              </w:rPr>
              <w:t>The students</w:t>
            </w:r>
            <w:r w:rsidRPr="004F1CD1">
              <w:rPr>
                <w:rFonts w:ascii="Arial" w:eastAsia="Arial" w:hAnsi="Arial" w:cs="Arial"/>
                <w:i/>
                <w:iCs/>
                <w:sz w:val="26"/>
                <w:szCs w:val="26"/>
              </w:rPr>
              <w:t xml:space="preserve"> should see </w:t>
            </w:r>
            <w:r w:rsidR="004F1CD1">
              <w:rPr>
                <w:rFonts w:ascii="Arial" w:eastAsia="Arial" w:hAnsi="Arial" w:cs="Arial"/>
                <w:i/>
                <w:iCs/>
                <w:sz w:val="26"/>
                <w:szCs w:val="26"/>
              </w:rPr>
              <w:t>the light illuminated</w:t>
            </w:r>
            <w:r w:rsidRPr="004F1CD1">
              <w:rPr>
                <w:rFonts w:ascii="Arial" w:eastAsia="Arial" w:hAnsi="Arial" w:cs="Arial"/>
                <w:i/>
                <w:iCs/>
                <w:sz w:val="26"/>
                <w:szCs w:val="26"/>
              </w:rPr>
              <w:t>!</w:t>
            </w:r>
            <w:r w:rsidR="004F1CD1" w:rsidRPr="004F1CD1">
              <w:rPr>
                <w:rFonts w:ascii="Arial" w:eastAsia="Arial" w:hAnsi="Arial" w:cs="Arial"/>
                <w:i/>
                <w:iCs/>
                <w:sz w:val="26"/>
                <w:szCs w:val="26"/>
              </w:rPr>
              <w:t>)</w:t>
            </w:r>
            <w:r>
              <w:rPr>
                <w:rFonts w:ascii="Arial" w:eastAsia="Arial" w:hAnsi="Arial" w:cs="Arial"/>
                <w:sz w:val="26"/>
                <w:szCs w:val="26"/>
              </w:rPr>
              <w:t xml:space="preserve"> </w:t>
            </w:r>
          </w:p>
          <w:p w14:paraId="3AD92138" w14:textId="77777777" w:rsidR="00EA3931" w:rsidRDefault="00EA3931" w:rsidP="00B838E6">
            <w:pPr>
              <w:pStyle w:val="ListParagraph"/>
              <w:rPr>
                <w:rFonts w:ascii="Arial" w:eastAsia="Arial" w:hAnsi="Arial" w:cs="Arial"/>
                <w:sz w:val="26"/>
                <w:szCs w:val="26"/>
              </w:rPr>
            </w:pPr>
          </w:p>
          <w:p w14:paraId="55EC8FAA" w14:textId="780BE153" w:rsidR="00574FB9" w:rsidRDefault="009C4DE6" w:rsidP="009C4DE6">
            <w:pPr>
              <w:rPr>
                <w:rFonts w:ascii="Arial" w:eastAsia="Arial" w:hAnsi="Arial" w:cs="Arial"/>
                <w:sz w:val="26"/>
                <w:szCs w:val="26"/>
              </w:rPr>
            </w:pPr>
            <w:r>
              <w:rPr>
                <w:rFonts w:ascii="Arial" w:eastAsia="Arial" w:hAnsi="Arial" w:cs="Arial"/>
                <w:sz w:val="26"/>
                <w:szCs w:val="26"/>
              </w:rPr>
              <w:t>[</w:t>
            </w:r>
            <w:r w:rsidR="004F1CD1">
              <w:rPr>
                <w:rFonts w:ascii="Arial" w:eastAsia="Arial" w:hAnsi="Arial" w:cs="Arial"/>
                <w:sz w:val="26"/>
                <w:szCs w:val="26"/>
              </w:rPr>
              <w:t>4</w:t>
            </w:r>
            <w:r>
              <w:rPr>
                <w:rFonts w:ascii="Arial" w:eastAsia="Arial" w:hAnsi="Arial" w:cs="Arial"/>
                <w:sz w:val="26"/>
                <w:szCs w:val="26"/>
              </w:rPr>
              <w:t xml:space="preserve">0 min]: </w:t>
            </w:r>
            <w:r w:rsidR="004F1CD1">
              <w:rPr>
                <w:rFonts w:ascii="Arial" w:eastAsia="Arial" w:hAnsi="Arial" w:cs="Arial"/>
                <w:sz w:val="26"/>
                <w:szCs w:val="26"/>
              </w:rPr>
              <w:t xml:space="preserve">Have students come up with a hypothesis about what will happen when </w:t>
            </w:r>
            <w:r w:rsidR="00A9280B">
              <w:rPr>
                <w:rFonts w:ascii="Arial" w:eastAsia="Arial" w:hAnsi="Arial" w:cs="Arial"/>
                <w:sz w:val="26"/>
                <w:szCs w:val="26"/>
              </w:rPr>
              <w:t xml:space="preserve">they connect the circuit with the LED light. </w:t>
            </w:r>
            <w:r>
              <w:rPr>
                <w:rFonts w:ascii="Arial" w:eastAsia="Arial" w:hAnsi="Arial" w:cs="Arial"/>
                <w:sz w:val="26"/>
                <w:szCs w:val="26"/>
              </w:rPr>
              <w:t xml:space="preserve">Allow </w:t>
            </w:r>
            <w:r w:rsidR="004F1CD1">
              <w:rPr>
                <w:rFonts w:ascii="Arial" w:eastAsia="Arial" w:hAnsi="Arial" w:cs="Arial"/>
                <w:sz w:val="26"/>
                <w:szCs w:val="26"/>
              </w:rPr>
              <w:t xml:space="preserve">students </w:t>
            </w:r>
            <w:r w:rsidR="00A9280B">
              <w:rPr>
                <w:rFonts w:ascii="Arial" w:eastAsia="Arial" w:hAnsi="Arial" w:cs="Arial"/>
                <w:sz w:val="26"/>
                <w:szCs w:val="26"/>
              </w:rPr>
              <w:t xml:space="preserve">(in groups of 4) </w:t>
            </w:r>
            <w:r w:rsidR="004F1CD1">
              <w:rPr>
                <w:rFonts w:ascii="Arial" w:eastAsia="Arial" w:hAnsi="Arial" w:cs="Arial"/>
                <w:sz w:val="26"/>
                <w:szCs w:val="26"/>
              </w:rPr>
              <w:t>to</w:t>
            </w:r>
            <w:r w:rsidR="00A9280B">
              <w:rPr>
                <w:rFonts w:ascii="Arial" w:eastAsia="Arial" w:hAnsi="Arial" w:cs="Arial"/>
                <w:sz w:val="26"/>
                <w:szCs w:val="26"/>
              </w:rPr>
              <w:t xml:space="preserve"> set up their soil batteries and explore/have fun! </w:t>
            </w:r>
            <w:r w:rsidR="00700327">
              <w:rPr>
                <w:rFonts w:ascii="Arial" w:eastAsia="Arial" w:hAnsi="Arial" w:cs="Arial"/>
                <w:sz w:val="26"/>
                <w:szCs w:val="26"/>
              </w:rPr>
              <w:t>Each group should spend some time playing with their circuit to identify what configurations enable the light to successfully turn on</w:t>
            </w:r>
            <w:r w:rsidR="00FE7077">
              <w:rPr>
                <w:rFonts w:ascii="Arial" w:eastAsia="Arial" w:hAnsi="Arial" w:cs="Arial"/>
                <w:sz w:val="26"/>
                <w:szCs w:val="26"/>
              </w:rPr>
              <w:t xml:space="preserve"> and come up with explanations for their observations.</w:t>
            </w:r>
            <w:r w:rsidR="00700327">
              <w:rPr>
                <w:rFonts w:ascii="Arial" w:eastAsia="Arial" w:hAnsi="Arial" w:cs="Arial"/>
                <w:sz w:val="26"/>
                <w:szCs w:val="26"/>
              </w:rPr>
              <w:t xml:space="preserve"> </w:t>
            </w:r>
            <w:r w:rsidR="00574FB9">
              <w:rPr>
                <w:rFonts w:ascii="Arial" w:eastAsia="Arial" w:hAnsi="Arial" w:cs="Arial"/>
                <w:sz w:val="26"/>
                <w:szCs w:val="26"/>
              </w:rPr>
              <w:t xml:space="preserve">Some ideas students can test: </w:t>
            </w:r>
          </w:p>
          <w:p w14:paraId="46F1E3F5" w14:textId="599C5EE5" w:rsidR="00574FB9" w:rsidRDefault="00574FB9" w:rsidP="00574FB9">
            <w:pPr>
              <w:pStyle w:val="ListParagraph"/>
              <w:numPr>
                <w:ilvl w:val="0"/>
                <w:numId w:val="2"/>
              </w:numPr>
              <w:rPr>
                <w:rFonts w:ascii="Arial" w:eastAsia="Arial" w:hAnsi="Arial" w:cs="Arial"/>
                <w:sz w:val="26"/>
                <w:szCs w:val="26"/>
              </w:rPr>
            </w:pPr>
            <w:r>
              <w:rPr>
                <w:rFonts w:ascii="Arial" w:eastAsia="Arial" w:hAnsi="Arial" w:cs="Arial"/>
                <w:sz w:val="26"/>
                <w:szCs w:val="26"/>
              </w:rPr>
              <w:t>What is the minimum number of cups in a circuit that will allow the LED light to illuminate?</w:t>
            </w:r>
          </w:p>
          <w:p w14:paraId="57C00417" w14:textId="362862AC" w:rsidR="00574FB9" w:rsidRDefault="00574FB9" w:rsidP="00574FB9">
            <w:pPr>
              <w:pStyle w:val="ListParagraph"/>
              <w:numPr>
                <w:ilvl w:val="0"/>
                <w:numId w:val="2"/>
              </w:numPr>
              <w:rPr>
                <w:rFonts w:ascii="Arial" w:eastAsia="Arial" w:hAnsi="Arial" w:cs="Arial"/>
                <w:sz w:val="26"/>
                <w:szCs w:val="26"/>
              </w:rPr>
            </w:pPr>
            <w:r>
              <w:rPr>
                <w:rFonts w:ascii="Arial" w:eastAsia="Arial" w:hAnsi="Arial" w:cs="Arial"/>
                <w:sz w:val="26"/>
                <w:szCs w:val="26"/>
              </w:rPr>
              <w:lastRenderedPageBreak/>
              <w:t xml:space="preserve">Where are all the places </w:t>
            </w:r>
            <w:r w:rsidR="00797FBF">
              <w:rPr>
                <w:rFonts w:ascii="Arial" w:eastAsia="Arial" w:hAnsi="Arial" w:cs="Arial"/>
                <w:sz w:val="26"/>
                <w:szCs w:val="26"/>
              </w:rPr>
              <w:t xml:space="preserve">(in combinations of two cups) </w:t>
            </w:r>
            <w:r>
              <w:rPr>
                <w:rFonts w:ascii="Arial" w:eastAsia="Arial" w:hAnsi="Arial" w:cs="Arial"/>
                <w:sz w:val="26"/>
                <w:szCs w:val="26"/>
              </w:rPr>
              <w:t xml:space="preserve">that the LED pin light can be placed such that the light still illuminates? </w:t>
            </w:r>
          </w:p>
          <w:p w14:paraId="5EDB268B" w14:textId="20008186" w:rsidR="00574FB9" w:rsidRDefault="00574FB9" w:rsidP="00574FB9">
            <w:pPr>
              <w:pStyle w:val="ListParagraph"/>
              <w:numPr>
                <w:ilvl w:val="0"/>
                <w:numId w:val="2"/>
              </w:numPr>
              <w:rPr>
                <w:rFonts w:ascii="Arial" w:eastAsia="Arial" w:hAnsi="Arial" w:cs="Arial"/>
                <w:sz w:val="26"/>
                <w:szCs w:val="26"/>
              </w:rPr>
            </w:pPr>
            <w:r>
              <w:rPr>
                <w:rFonts w:ascii="Arial" w:eastAsia="Arial" w:hAnsi="Arial" w:cs="Arial"/>
                <w:sz w:val="26"/>
                <w:szCs w:val="26"/>
              </w:rPr>
              <w:t xml:space="preserve">Do the legs of the LED pin lights have to span different cups, or can both legs be inserted into one cup? </w:t>
            </w:r>
          </w:p>
          <w:p w14:paraId="428FE3AA" w14:textId="39B983CF" w:rsidR="00700327" w:rsidRPr="00574FB9" w:rsidRDefault="00574FB9" w:rsidP="00574FB9">
            <w:pPr>
              <w:pStyle w:val="ListParagraph"/>
              <w:numPr>
                <w:ilvl w:val="0"/>
                <w:numId w:val="2"/>
              </w:numPr>
              <w:rPr>
                <w:rFonts w:ascii="Arial" w:eastAsia="Arial" w:hAnsi="Arial" w:cs="Arial"/>
                <w:sz w:val="26"/>
                <w:szCs w:val="26"/>
              </w:rPr>
            </w:pPr>
            <w:r>
              <w:rPr>
                <w:rFonts w:ascii="Arial" w:eastAsia="Arial" w:hAnsi="Arial" w:cs="Arial"/>
                <w:sz w:val="26"/>
                <w:szCs w:val="26"/>
              </w:rPr>
              <w:t xml:space="preserve">Is there a limit to the number of LED pin lights their soil battery can support? </w:t>
            </w:r>
            <w:r w:rsidR="00700327" w:rsidRPr="00574FB9">
              <w:rPr>
                <w:rFonts w:ascii="Arial" w:eastAsia="Arial" w:hAnsi="Arial" w:cs="Arial"/>
                <w:sz w:val="26"/>
                <w:szCs w:val="26"/>
              </w:rPr>
              <w:t xml:space="preserve"> </w:t>
            </w:r>
          </w:p>
          <w:p w14:paraId="1AF957C2" w14:textId="77777777" w:rsidR="00A9280B" w:rsidRDefault="00A9280B" w:rsidP="009C4DE6">
            <w:pPr>
              <w:rPr>
                <w:rFonts w:ascii="Arial" w:eastAsia="Arial" w:hAnsi="Arial" w:cs="Arial"/>
                <w:sz w:val="26"/>
                <w:szCs w:val="26"/>
              </w:rPr>
            </w:pPr>
          </w:p>
          <w:p w14:paraId="5801094B" w14:textId="61BDCAD5" w:rsidR="00A9280B" w:rsidRDefault="00A9280B" w:rsidP="009C4DE6">
            <w:pPr>
              <w:rPr>
                <w:rFonts w:ascii="Arial" w:eastAsia="Arial" w:hAnsi="Arial" w:cs="Arial"/>
                <w:sz w:val="26"/>
                <w:szCs w:val="26"/>
              </w:rPr>
            </w:pPr>
            <w:r>
              <w:rPr>
                <w:rFonts w:ascii="Arial" w:eastAsia="Arial" w:hAnsi="Arial" w:cs="Arial"/>
                <w:sz w:val="26"/>
                <w:szCs w:val="26"/>
              </w:rPr>
              <w:t xml:space="preserve">[10 min]: Have students clean up their stations. GO-Outdoors volunteers should collect the screws, copper wires, ice cube trays (if used), and LED pin lights for re-use in the future. </w:t>
            </w:r>
          </w:p>
          <w:p w14:paraId="3188A358" w14:textId="77777777" w:rsidR="00A9280B" w:rsidRDefault="00A9280B" w:rsidP="009C4DE6">
            <w:pPr>
              <w:rPr>
                <w:rFonts w:ascii="Arial" w:eastAsia="Arial" w:hAnsi="Arial" w:cs="Arial"/>
                <w:sz w:val="26"/>
                <w:szCs w:val="26"/>
              </w:rPr>
            </w:pPr>
          </w:p>
          <w:p w14:paraId="32231C0C" w14:textId="34A1CC93" w:rsidR="00A9280B" w:rsidRDefault="00A9280B" w:rsidP="009C4DE6">
            <w:pPr>
              <w:rPr>
                <w:rFonts w:ascii="Arial" w:eastAsia="Arial" w:hAnsi="Arial" w:cs="Arial"/>
                <w:sz w:val="26"/>
                <w:szCs w:val="26"/>
              </w:rPr>
            </w:pPr>
            <w:r>
              <w:rPr>
                <w:rFonts w:ascii="Arial" w:eastAsia="Arial" w:hAnsi="Arial" w:cs="Arial"/>
                <w:sz w:val="26"/>
                <w:szCs w:val="26"/>
              </w:rPr>
              <w:t xml:space="preserve">[15 min]: </w:t>
            </w:r>
            <w:r w:rsidR="007D5C12" w:rsidRPr="007D5C12">
              <w:rPr>
                <w:rFonts w:ascii="Arial" w:eastAsia="Arial" w:hAnsi="Arial" w:cs="Arial"/>
                <w:b/>
                <w:bCs/>
                <w:sz w:val="26"/>
                <w:szCs w:val="26"/>
              </w:rPr>
              <w:t>Engage + explain</w:t>
            </w:r>
            <w:r w:rsidR="007D5C12">
              <w:rPr>
                <w:rFonts w:ascii="Arial" w:eastAsia="Arial" w:hAnsi="Arial" w:cs="Arial"/>
                <w:sz w:val="26"/>
                <w:szCs w:val="26"/>
              </w:rPr>
              <w:t>:</w:t>
            </w:r>
          </w:p>
          <w:p w14:paraId="1DF56EE6" w14:textId="4CA87764" w:rsidR="007D5C12" w:rsidRDefault="007D5C12" w:rsidP="007D5C12">
            <w:pPr>
              <w:pStyle w:val="ListParagraph"/>
              <w:numPr>
                <w:ilvl w:val="0"/>
                <w:numId w:val="2"/>
              </w:numPr>
              <w:rPr>
                <w:rFonts w:ascii="Arial" w:eastAsia="Arial" w:hAnsi="Arial" w:cs="Arial"/>
                <w:sz w:val="26"/>
                <w:szCs w:val="26"/>
              </w:rPr>
            </w:pPr>
            <w:r>
              <w:rPr>
                <w:rFonts w:ascii="Arial" w:eastAsia="Arial" w:hAnsi="Arial" w:cs="Arial"/>
                <w:sz w:val="26"/>
                <w:szCs w:val="26"/>
              </w:rPr>
              <w:t>Begin by asking students some questions about batteries:</w:t>
            </w:r>
          </w:p>
          <w:p w14:paraId="65BC3A16" w14:textId="22D1D833" w:rsidR="007D5C12" w:rsidRDefault="007D5C12" w:rsidP="007D5C12">
            <w:pPr>
              <w:pStyle w:val="ListParagraph"/>
              <w:numPr>
                <w:ilvl w:val="1"/>
                <w:numId w:val="2"/>
              </w:numPr>
              <w:rPr>
                <w:rFonts w:ascii="Arial" w:hAnsi="Arial" w:cs="Arial"/>
                <w:sz w:val="26"/>
                <w:szCs w:val="26"/>
              </w:rPr>
            </w:pPr>
            <w:r>
              <w:rPr>
                <w:rFonts w:ascii="Arial" w:hAnsi="Arial" w:cs="Arial"/>
                <w:sz w:val="26"/>
                <w:szCs w:val="26"/>
              </w:rPr>
              <w:t>Where do we find batteries? (A: everywhere)</w:t>
            </w:r>
          </w:p>
          <w:p w14:paraId="63B85125" w14:textId="0280451F" w:rsidR="007D5C12" w:rsidRDefault="007D5C12" w:rsidP="007D5C12">
            <w:pPr>
              <w:pStyle w:val="ListParagraph"/>
              <w:numPr>
                <w:ilvl w:val="1"/>
                <w:numId w:val="2"/>
              </w:numPr>
              <w:rPr>
                <w:rFonts w:ascii="Arial" w:hAnsi="Arial" w:cs="Arial"/>
                <w:sz w:val="26"/>
                <w:szCs w:val="26"/>
              </w:rPr>
            </w:pPr>
            <w:r>
              <w:rPr>
                <w:rFonts w:ascii="Arial" w:hAnsi="Arial" w:cs="Arial"/>
                <w:sz w:val="26"/>
                <w:szCs w:val="26"/>
              </w:rPr>
              <w:t xml:space="preserve">How does a battery work? (This concept is a bit tricky; you may need to explain this to students. A: When a battery is not in use, chemical energy is stored in a battery. When a battery is connected to a device, electricity is generated by the movement of electrons). </w:t>
            </w:r>
          </w:p>
          <w:p w14:paraId="6CEF68FE" w14:textId="13A3A231" w:rsidR="007D5C12" w:rsidRDefault="007D5C12" w:rsidP="007D5C12">
            <w:pPr>
              <w:pStyle w:val="ListParagraph"/>
              <w:numPr>
                <w:ilvl w:val="0"/>
                <w:numId w:val="2"/>
              </w:numPr>
              <w:rPr>
                <w:rFonts w:ascii="Arial" w:eastAsia="Arial" w:hAnsi="Arial" w:cs="Arial"/>
                <w:sz w:val="26"/>
                <w:szCs w:val="26"/>
              </w:rPr>
            </w:pPr>
            <w:r>
              <w:rPr>
                <w:rFonts w:ascii="Arial" w:eastAsia="Arial" w:hAnsi="Arial" w:cs="Arial"/>
                <w:sz w:val="26"/>
                <w:szCs w:val="26"/>
              </w:rPr>
              <w:t xml:space="preserve">Have students </w:t>
            </w:r>
            <w:r w:rsidRPr="007D5C12">
              <w:rPr>
                <w:rFonts w:ascii="Arial" w:eastAsia="Arial" w:hAnsi="Arial" w:cs="Arial"/>
                <w:b/>
                <w:bCs/>
                <w:sz w:val="26"/>
                <w:szCs w:val="26"/>
              </w:rPr>
              <w:t>explain</w:t>
            </w:r>
            <w:r>
              <w:rPr>
                <w:rFonts w:ascii="Arial" w:eastAsia="Arial" w:hAnsi="Arial" w:cs="Arial"/>
                <w:sz w:val="26"/>
                <w:szCs w:val="26"/>
              </w:rPr>
              <w:t xml:space="preserve"> how a </w:t>
            </w:r>
            <w:r w:rsidRPr="007D5C12">
              <w:rPr>
                <w:rFonts w:ascii="Arial" w:eastAsia="Arial" w:hAnsi="Arial" w:cs="Arial"/>
                <w:sz w:val="26"/>
                <w:szCs w:val="26"/>
                <w:u w:val="single"/>
              </w:rPr>
              <w:t>soil</w:t>
            </w:r>
            <w:r>
              <w:rPr>
                <w:rFonts w:ascii="Arial" w:eastAsia="Arial" w:hAnsi="Arial" w:cs="Arial"/>
                <w:sz w:val="26"/>
                <w:szCs w:val="26"/>
              </w:rPr>
              <w:t xml:space="preserve"> battery works, connecting the definition of a battery to their experiment/observations. Have students use the following words in their explanation: chemical energy, </w:t>
            </w:r>
            <w:r w:rsidR="00700327">
              <w:rPr>
                <w:rFonts w:ascii="Arial" w:eastAsia="Arial" w:hAnsi="Arial" w:cs="Arial"/>
                <w:sz w:val="26"/>
                <w:szCs w:val="26"/>
              </w:rPr>
              <w:t xml:space="preserve">electricity, </w:t>
            </w:r>
            <w:r>
              <w:rPr>
                <w:rFonts w:ascii="Arial" w:eastAsia="Arial" w:hAnsi="Arial" w:cs="Arial"/>
                <w:sz w:val="26"/>
                <w:szCs w:val="26"/>
              </w:rPr>
              <w:t>storage/stored, soil, electrons. (A: our soil battery converts stored chemical energy into electricity when we build a path for electrons to flow).</w:t>
            </w:r>
          </w:p>
          <w:p w14:paraId="4E012B59" w14:textId="77777777" w:rsidR="00621141" w:rsidRDefault="004E18B2" w:rsidP="007D5C12">
            <w:pPr>
              <w:pStyle w:val="ListParagraph"/>
              <w:numPr>
                <w:ilvl w:val="0"/>
                <w:numId w:val="2"/>
              </w:numPr>
              <w:rPr>
                <w:rFonts w:ascii="Arial" w:eastAsia="Arial" w:hAnsi="Arial" w:cs="Arial"/>
                <w:sz w:val="26"/>
                <w:szCs w:val="26"/>
              </w:rPr>
            </w:pPr>
            <w:r>
              <w:rPr>
                <w:rFonts w:ascii="Arial" w:eastAsia="Arial" w:hAnsi="Arial" w:cs="Arial"/>
                <w:sz w:val="26"/>
                <w:szCs w:val="26"/>
              </w:rPr>
              <w:t xml:space="preserve">Have students </w:t>
            </w:r>
            <w:r w:rsidRPr="00621141">
              <w:rPr>
                <w:rFonts w:ascii="Arial" w:eastAsia="Arial" w:hAnsi="Arial" w:cs="Arial"/>
                <w:b/>
                <w:bCs/>
                <w:sz w:val="26"/>
                <w:szCs w:val="26"/>
              </w:rPr>
              <w:t>explain</w:t>
            </w:r>
            <w:r>
              <w:rPr>
                <w:rFonts w:ascii="Arial" w:eastAsia="Arial" w:hAnsi="Arial" w:cs="Arial"/>
                <w:sz w:val="26"/>
                <w:szCs w:val="26"/>
              </w:rPr>
              <w:t xml:space="preserve">/revisit where this energy came from. (A: plants convert light energy to chemical energy (i.e., their plant tissues) through photosynthesis. Animals </w:t>
            </w:r>
            <w:r w:rsidR="00621141">
              <w:rPr>
                <w:rFonts w:ascii="Arial" w:eastAsia="Arial" w:hAnsi="Arial" w:cs="Arial"/>
                <w:sz w:val="26"/>
                <w:szCs w:val="26"/>
              </w:rPr>
              <w:t xml:space="preserve">and humans eat plants, transferring this chemical energy from plants into animals and humans. Eventually the animals, humans, and plants die, and the chemical energy is transferred into soils, where it is stored until it can be used). </w:t>
            </w:r>
          </w:p>
          <w:p w14:paraId="01C14499" w14:textId="2BF3B610" w:rsidR="009C4DE6" w:rsidRPr="00700327" w:rsidRDefault="00621141" w:rsidP="009C4DE6">
            <w:pPr>
              <w:pStyle w:val="ListParagraph"/>
              <w:numPr>
                <w:ilvl w:val="0"/>
                <w:numId w:val="2"/>
              </w:numPr>
              <w:rPr>
                <w:rFonts w:ascii="Arial" w:eastAsia="Arial" w:hAnsi="Arial" w:cs="Arial"/>
                <w:sz w:val="26"/>
                <w:szCs w:val="26"/>
              </w:rPr>
            </w:pPr>
            <w:r>
              <w:rPr>
                <w:rFonts w:ascii="Arial" w:eastAsia="Arial" w:hAnsi="Arial" w:cs="Arial"/>
                <w:sz w:val="26"/>
                <w:szCs w:val="26"/>
              </w:rPr>
              <w:t xml:space="preserve">Permitting time, have students formulate innovative ideas about renewable energy devices they could build to harness the energy in soils.  </w:t>
            </w:r>
            <w:r w:rsidR="004E18B2">
              <w:rPr>
                <w:rFonts w:ascii="Arial" w:eastAsia="Arial" w:hAnsi="Arial" w:cs="Arial"/>
                <w:sz w:val="26"/>
                <w:szCs w:val="26"/>
              </w:rPr>
              <w:t xml:space="preserve">   </w:t>
            </w:r>
          </w:p>
          <w:p w14:paraId="6B47D271" w14:textId="0EEF8004" w:rsidR="006C2E31" w:rsidRDefault="00000000">
            <w:r>
              <w:rPr>
                <w:rFonts w:ascii="Arial" w:eastAsia="Arial" w:hAnsi="Arial" w:cs="Arial"/>
                <w:color w:val="000000"/>
                <w:sz w:val="26"/>
                <w:szCs w:val="26"/>
              </w:rPr>
              <w:t>---------------------------------------------------------------------------------------------------------</w:t>
            </w:r>
          </w:p>
          <w:p w14:paraId="3D612DF0" w14:textId="77777777" w:rsidR="006C2E31" w:rsidRDefault="00000000">
            <w:pPr>
              <w:rPr>
                <w:rFonts w:ascii="Arial" w:eastAsia="Arial" w:hAnsi="Arial" w:cs="Arial"/>
                <w:b/>
                <w:sz w:val="26"/>
                <w:szCs w:val="26"/>
              </w:rPr>
            </w:pPr>
            <w:r>
              <w:rPr>
                <w:rFonts w:ascii="Arial" w:eastAsia="Arial" w:hAnsi="Arial" w:cs="Arial"/>
                <w:b/>
                <w:sz w:val="26"/>
                <w:szCs w:val="26"/>
              </w:rPr>
              <w:t>Optional extension activities</w:t>
            </w:r>
          </w:p>
          <w:p w14:paraId="3F66086B" w14:textId="77777777" w:rsidR="006C2E31" w:rsidRDefault="006C2E31" w:rsidP="00797FBF">
            <w:pPr>
              <w:rPr>
                <w:rFonts w:ascii="Arial" w:eastAsia="Arial" w:hAnsi="Arial" w:cs="Arial"/>
                <w:sz w:val="26"/>
                <w:szCs w:val="26"/>
              </w:rPr>
            </w:pPr>
          </w:p>
        </w:tc>
      </w:tr>
      <w:tr w:rsidR="006C2E31" w14:paraId="26D5EF5A" w14:textId="77777777">
        <w:tc>
          <w:tcPr>
            <w:tcW w:w="9350" w:type="dxa"/>
            <w:gridSpan w:val="2"/>
          </w:tcPr>
          <w:p w14:paraId="527E2B0C" w14:textId="77777777" w:rsidR="006C2E31" w:rsidRDefault="00000000">
            <w:pPr>
              <w:jc w:val="center"/>
              <w:rPr>
                <w:rFonts w:ascii="Arial" w:eastAsia="Arial" w:hAnsi="Arial" w:cs="Arial"/>
                <w:sz w:val="26"/>
                <w:szCs w:val="26"/>
              </w:rPr>
            </w:pPr>
            <w:r>
              <w:rPr>
                <w:rFonts w:ascii="Arial" w:eastAsia="Arial" w:hAnsi="Arial" w:cs="Arial"/>
                <w:b/>
                <w:sz w:val="26"/>
                <w:szCs w:val="26"/>
              </w:rPr>
              <w:lastRenderedPageBreak/>
              <w:t>*Instructor support</w:t>
            </w:r>
          </w:p>
          <w:p w14:paraId="4D463B4F" w14:textId="3A920914" w:rsidR="006C2E31" w:rsidRDefault="00797FBF">
            <w:pPr>
              <w:rPr>
                <w:rFonts w:ascii="Arial" w:eastAsia="Arial" w:hAnsi="Arial" w:cs="Arial"/>
                <w:sz w:val="26"/>
                <w:szCs w:val="26"/>
              </w:rPr>
            </w:pPr>
            <w:r>
              <w:rPr>
                <w:rFonts w:ascii="Arial" w:eastAsia="Arial" w:hAnsi="Arial" w:cs="Arial"/>
                <w:sz w:val="26"/>
                <w:szCs w:val="26"/>
              </w:rPr>
              <w:t xml:space="preserve">Instructors should walk around, ask the groups questions to guide their exploration, and assist any groups that require help. </w:t>
            </w:r>
          </w:p>
          <w:p w14:paraId="1A5E1846" w14:textId="77777777" w:rsidR="006C2E31" w:rsidRDefault="006C2E31">
            <w:pPr>
              <w:rPr>
                <w:rFonts w:ascii="Arial" w:eastAsia="Arial" w:hAnsi="Arial" w:cs="Arial"/>
                <w:sz w:val="26"/>
                <w:szCs w:val="26"/>
              </w:rPr>
            </w:pPr>
          </w:p>
        </w:tc>
      </w:tr>
      <w:tr w:rsidR="006C2E31" w14:paraId="70B805B5" w14:textId="77777777">
        <w:tc>
          <w:tcPr>
            <w:tcW w:w="9350" w:type="dxa"/>
            <w:gridSpan w:val="2"/>
          </w:tcPr>
          <w:p w14:paraId="784C12D4" w14:textId="77777777" w:rsidR="006C2E31" w:rsidRDefault="00000000">
            <w:pPr>
              <w:jc w:val="center"/>
              <w:rPr>
                <w:rFonts w:ascii="Arial" w:eastAsia="Arial" w:hAnsi="Arial" w:cs="Arial"/>
                <w:b/>
                <w:sz w:val="26"/>
                <w:szCs w:val="26"/>
              </w:rPr>
            </w:pPr>
            <w:r>
              <w:rPr>
                <w:rFonts w:ascii="Arial" w:eastAsia="Arial" w:hAnsi="Arial" w:cs="Arial"/>
                <w:b/>
                <w:sz w:val="26"/>
                <w:szCs w:val="26"/>
              </w:rPr>
              <w:t>*Common misconceptions about the lesson</w:t>
            </w:r>
          </w:p>
          <w:p w14:paraId="292AF9A5" w14:textId="77777777" w:rsidR="006C2E31" w:rsidRDefault="006C2E31" w:rsidP="00797FBF">
            <w:pPr>
              <w:rPr>
                <w:rFonts w:ascii="Arial" w:eastAsia="Arial" w:hAnsi="Arial" w:cs="Arial"/>
                <w:sz w:val="26"/>
                <w:szCs w:val="26"/>
              </w:rPr>
            </w:pPr>
          </w:p>
        </w:tc>
      </w:tr>
      <w:tr w:rsidR="006C2E31" w14:paraId="4D9FDDBE" w14:textId="77777777">
        <w:tc>
          <w:tcPr>
            <w:tcW w:w="9350" w:type="dxa"/>
            <w:gridSpan w:val="2"/>
          </w:tcPr>
          <w:p w14:paraId="5EBFD7A1" w14:textId="77777777" w:rsidR="006C2E31" w:rsidRDefault="00000000">
            <w:pPr>
              <w:jc w:val="center"/>
              <w:rPr>
                <w:rFonts w:ascii="Arial" w:eastAsia="Arial" w:hAnsi="Arial" w:cs="Arial"/>
                <w:sz w:val="26"/>
                <w:szCs w:val="26"/>
              </w:rPr>
            </w:pPr>
            <w:r>
              <w:rPr>
                <w:rFonts w:ascii="Arial" w:eastAsia="Arial" w:hAnsi="Arial" w:cs="Arial"/>
                <w:b/>
                <w:sz w:val="26"/>
                <w:szCs w:val="26"/>
              </w:rPr>
              <w:lastRenderedPageBreak/>
              <w:t>*Opportunities to engage students in planning</w:t>
            </w:r>
          </w:p>
          <w:p w14:paraId="6643AF10" w14:textId="77777777" w:rsidR="006C2E31" w:rsidRDefault="006C2E31" w:rsidP="00797FBF">
            <w:pPr>
              <w:rPr>
                <w:rFonts w:ascii="Arial" w:eastAsia="Arial" w:hAnsi="Arial" w:cs="Arial"/>
                <w:sz w:val="26"/>
                <w:szCs w:val="26"/>
              </w:rPr>
            </w:pPr>
          </w:p>
        </w:tc>
      </w:tr>
      <w:tr w:rsidR="006C2E31" w14:paraId="6B88EBBF" w14:textId="77777777">
        <w:tc>
          <w:tcPr>
            <w:tcW w:w="9350" w:type="dxa"/>
            <w:gridSpan w:val="2"/>
          </w:tcPr>
          <w:p w14:paraId="090A9AAB" w14:textId="77777777" w:rsidR="006C2E31" w:rsidRDefault="00000000">
            <w:pPr>
              <w:jc w:val="center"/>
              <w:rPr>
                <w:rFonts w:ascii="Arial" w:eastAsia="Arial" w:hAnsi="Arial" w:cs="Arial"/>
                <w:b/>
                <w:sz w:val="26"/>
                <w:szCs w:val="26"/>
              </w:rPr>
            </w:pPr>
            <w:r>
              <w:rPr>
                <w:rFonts w:ascii="Arial" w:eastAsia="Arial" w:hAnsi="Arial" w:cs="Arial"/>
                <w:b/>
                <w:sz w:val="26"/>
                <w:szCs w:val="26"/>
              </w:rPr>
              <w:t>*Handouts</w:t>
            </w:r>
          </w:p>
          <w:p w14:paraId="76DC4106" w14:textId="7436BD9B" w:rsidR="006C2E31" w:rsidRDefault="00797FBF">
            <w:pPr>
              <w:rPr>
                <w:rFonts w:ascii="Arial" w:eastAsia="Arial" w:hAnsi="Arial" w:cs="Arial"/>
                <w:sz w:val="26"/>
                <w:szCs w:val="26"/>
              </w:rPr>
            </w:pPr>
            <w:r>
              <w:rPr>
                <w:rFonts w:ascii="Arial" w:eastAsia="Arial" w:hAnsi="Arial" w:cs="Arial"/>
                <w:sz w:val="26"/>
                <w:szCs w:val="26"/>
              </w:rPr>
              <w:t xml:space="preserve">A handout can be created, but is currently not associated with this lesson. </w:t>
            </w:r>
          </w:p>
          <w:p w14:paraId="7AB77824" w14:textId="77777777" w:rsidR="006C2E31" w:rsidRDefault="006C2E31">
            <w:pPr>
              <w:rPr>
                <w:rFonts w:ascii="Arial" w:eastAsia="Arial" w:hAnsi="Arial" w:cs="Arial"/>
                <w:sz w:val="26"/>
                <w:szCs w:val="26"/>
              </w:rPr>
            </w:pPr>
          </w:p>
        </w:tc>
      </w:tr>
    </w:tbl>
    <w:p w14:paraId="7EC8E329" w14:textId="77777777" w:rsidR="006C2E31" w:rsidRDefault="006C2E31">
      <w:pPr>
        <w:rPr>
          <w:rFonts w:ascii="Arial" w:eastAsia="Arial" w:hAnsi="Arial" w:cs="Arial"/>
        </w:rPr>
      </w:pPr>
    </w:p>
    <w:sectPr w:rsidR="006C2E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23F10"/>
    <w:multiLevelType w:val="hybridMultilevel"/>
    <w:tmpl w:val="D914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819FF"/>
    <w:multiLevelType w:val="hybridMultilevel"/>
    <w:tmpl w:val="A3CC5F10"/>
    <w:lvl w:ilvl="0" w:tplc="4BEE3D0E">
      <w:start w:val="5"/>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4DD1"/>
    <w:multiLevelType w:val="multilevel"/>
    <w:tmpl w:val="396893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B1244E"/>
    <w:multiLevelType w:val="hybridMultilevel"/>
    <w:tmpl w:val="35264160"/>
    <w:lvl w:ilvl="0" w:tplc="EE721C98">
      <w:start w:val="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424707">
    <w:abstractNumId w:val="2"/>
  </w:num>
  <w:num w:numId="2" w16cid:durableId="67970950">
    <w:abstractNumId w:val="3"/>
  </w:num>
  <w:num w:numId="3" w16cid:durableId="1651471788">
    <w:abstractNumId w:val="1"/>
  </w:num>
  <w:num w:numId="4" w16cid:durableId="209454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31"/>
    <w:rsid w:val="00022D88"/>
    <w:rsid w:val="001547D7"/>
    <w:rsid w:val="001D20AB"/>
    <w:rsid w:val="002949CF"/>
    <w:rsid w:val="004220E9"/>
    <w:rsid w:val="00464141"/>
    <w:rsid w:val="004E18B2"/>
    <w:rsid w:val="004F1CD1"/>
    <w:rsid w:val="00574FB9"/>
    <w:rsid w:val="00621141"/>
    <w:rsid w:val="006C2E31"/>
    <w:rsid w:val="00700327"/>
    <w:rsid w:val="00797FBF"/>
    <w:rsid w:val="007C4CC8"/>
    <w:rsid w:val="007D5C12"/>
    <w:rsid w:val="00805979"/>
    <w:rsid w:val="008517D0"/>
    <w:rsid w:val="009C4DE6"/>
    <w:rsid w:val="00A23EF9"/>
    <w:rsid w:val="00A9280B"/>
    <w:rsid w:val="00B3485A"/>
    <w:rsid w:val="00B838E6"/>
    <w:rsid w:val="00CB1CF5"/>
    <w:rsid w:val="00D24FD0"/>
    <w:rsid w:val="00EA3931"/>
    <w:rsid w:val="00EB0D64"/>
    <w:rsid w:val="00F142F0"/>
    <w:rsid w:val="00FE7077"/>
    <w:rsid w:val="00FF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C99E4"/>
  <w15:docId w15:val="{94F8B0BA-AFA7-644C-A944-7CDED81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E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128"/>
    <w:pPr>
      <w:ind w:left="720"/>
      <w:contextualSpacing/>
    </w:pPr>
  </w:style>
  <w:style w:type="character" w:styleId="Hyperlink">
    <w:name w:val="Hyperlink"/>
    <w:basedOn w:val="DefaultParagraphFont"/>
    <w:uiPriority w:val="99"/>
    <w:unhideWhenUsed/>
    <w:rsid w:val="00D53D18"/>
    <w:rPr>
      <w:color w:val="0563C1" w:themeColor="hyperlink"/>
      <w:u w:val="single"/>
    </w:rPr>
  </w:style>
  <w:style w:type="character" w:styleId="UnresolvedMention">
    <w:name w:val="Unresolved Mention"/>
    <w:basedOn w:val="DefaultParagraphFont"/>
    <w:uiPriority w:val="99"/>
    <w:semiHidden/>
    <w:unhideWhenUsed/>
    <w:rsid w:val="00D53D18"/>
    <w:rPr>
      <w:color w:val="605E5C"/>
      <w:shd w:val="clear" w:color="auto" w:fill="E1DFDD"/>
    </w:rPr>
  </w:style>
  <w:style w:type="paragraph" w:styleId="Header">
    <w:name w:val="header"/>
    <w:basedOn w:val="Normal"/>
    <w:link w:val="HeaderChar"/>
    <w:uiPriority w:val="99"/>
    <w:unhideWhenUsed/>
    <w:rsid w:val="00BD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2C5"/>
  </w:style>
  <w:style w:type="paragraph" w:styleId="Footer">
    <w:name w:val="footer"/>
    <w:basedOn w:val="Normal"/>
    <w:link w:val="FooterChar"/>
    <w:uiPriority w:val="99"/>
    <w:unhideWhenUsed/>
    <w:rsid w:val="00BD2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LQl7ze9tMgk/9PdyviZwPLihA==">AMUW2mW2E92SeYOy9Ncu6OP31oFI1VAcYMfVpmWAOnb0HFCWqGewnBC0205DXIxAH+JNUdwBlncv2MnDlf+KLmQ/lMUKPH45m+BqC5J6KnDL/KCCVXyYx8A=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Dion-Kirschner</dc:creator>
  <cp:lastModifiedBy>Silverman, Shaelyn N.</cp:lastModifiedBy>
  <cp:revision>18</cp:revision>
  <dcterms:created xsi:type="dcterms:W3CDTF">2023-09-22T20:53:00Z</dcterms:created>
  <dcterms:modified xsi:type="dcterms:W3CDTF">2023-09-23T21:35:00Z</dcterms:modified>
</cp:coreProperties>
</file>